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4D7A1" w14:textId="77777777" w:rsidR="0058243A" w:rsidRDefault="0058243A" w:rsidP="0058243A">
      <w:pPr>
        <w:shd w:val="clear" w:color="auto" w:fill="FFFFCC"/>
      </w:pPr>
      <w:bookmarkStart w:id="0" w:name="_GoBack"/>
      <w:bookmarkEnd w:id="0"/>
    </w:p>
    <w:tbl>
      <w:tblPr>
        <w:tblStyle w:val="af0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9"/>
      </w:tblGrid>
      <w:tr w:rsidR="00340A93" w:rsidRPr="0058243A" w14:paraId="37C79424" w14:textId="77777777" w:rsidTr="0058243A">
        <w:tc>
          <w:tcPr>
            <w:tcW w:w="9749" w:type="dxa"/>
            <w:tcBorders>
              <w:bottom w:val="single" w:sz="4" w:space="0" w:color="FF0000"/>
            </w:tcBorders>
            <w:shd w:val="clear" w:color="auto" w:fill="FFFFCC"/>
          </w:tcPr>
          <w:p w14:paraId="2CB916C8" w14:textId="77777777" w:rsidR="00340A93" w:rsidRPr="0058243A" w:rsidRDefault="00340A93" w:rsidP="0058243A">
            <w:pPr>
              <w:pStyle w:val="10"/>
              <w:keepNext/>
              <w:keepLines/>
              <w:shd w:val="clear" w:color="auto" w:fill="FFFFCC"/>
              <w:spacing w:line="240" w:lineRule="auto"/>
              <w:ind w:left="142" w:right="143" w:firstLine="0"/>
              <w:jc w:val="both"/>
              <w:rPr>
                <w:rFonts w:ascii="Times New Roman" w:hAnsi="Times New Roman" w:cs="Times New Roman"/>
                <w:b/>
                <w:sz w:val="40"/>
                <w:lang w:bidi="ru-RU"/>
              </w:rPr>
            </w:pPr>
            <w:bookmarkStart w:id="1" w:name="bookmark0"/>
            <w:bookmarkStart w:id="2" w:name="bookmark1"/>
            <w:r w:rsidRPr="00340A93">
              <w:rPr>
                <w:rFonts w:ascii="Times New Roman" w:hAnsi="Times New Roman" w:cs="Times New Roman"/>
                <w:b/>
                <w:sz w:val="40"/>
                <w:lang w:bidi="ru-RU"/>
              </w:rPr>
              <w:t>Потребление калия с пищей, инсульт и сердечно-сосудистые заболевания</w:t>
            </w:r>
          </w:p>
          <w:p w14:paraId="63E253CD" w14:textId="77777777" w:rsidR="0058243A" w:rsidRPr="0058243A" w:rsidRDefault="0058243A" w:rsidP="0058243A">
            <w:pPr>
              <w:pStyle w:val="10"/>
              <w:keepNext/>
              <w:keepLines/>
              <w:shd w:val="clear" w:color="auto" w:fill="FFFFCC"/>
              <w:spacing w:line="240" w:lineRule="auto"/>
              <w:ind w:left="142" w:right="143" w:firstLine="0"/>
              <w:jc w:val="both"/>
              <w:rPr>
                <w:rFonts w:ascii="Times New Roman" w:hAnsi="Times New Roman" w:cs="Times New Roman"/>
                <w:b/>
                <w:sz w:val="14"/>
              </w:rPr>
            </w:pPr>
          </w:p>
          <w:p w14:paraId="53ABC482" w14:textId="77777777" w:rsidR="00340A93" w:rsidRPr="00340A93" w:rsidRDefault="00340A93" w:rsidP="0058243A">
            <w:pPr>
              <w:pStyle w:val="80"/>
              <w:shd w:val="clear" w:color="auto" w:fill="FFFFCC"/>
              <w:ind w:left="142" w:right="143" w:firstLine="0"/>
              <w:rPr>
                <w:sz w:val="32"/>
              </w:rPr>
            </w:pPr>
            <w:bookmarkStart w:id="3" w:name="bookmark2"/>
            <w:r w:rsidRPr="00340A93">
              <w:rPr>
                <w:sz w:val="32"/>
                <w:lang w:bidi="ru-RU"/>
              </w:rPr>
              <w:t>Мета-анализ проспективных исследований</w:t>
            </w:r>
            <w:bookmarkEnd w:id="3"/>
          </w:p>
          <w:p w14:paraId="7F9E7E7F" w14:textId="77777777" w:rsidR="00340A93" w:rsidRPr="0058243A" w:rsidRDefault="00340A93" w:rsidP="0058243A">
            <w:pPr>
              <w:shd w:val="clear" w:color="auto" w:fill="FFFFCC"/>
              <w:ind w:left="142" w:right="143"/>
              <w:rPr>
                <w:rFonts w:ascii="Times New Roman" w:hAnsi="Times New Roman" w:cs="Times New Roman"/>
                <w:sz w:val="6"/>
                <w:szCs w:val="12"/>
              </w:rPr>
            </w:pPr>
          </w:p>
          <w:p w14:paraId="7E67D514" w14:textId="77777777" w:rsidR="00340A93" w:rsidRPr="00896191" w:rsidRDefault="00340A93" w:rsidP="0058243A">
            <w:pPr>
              <w:pStyle w:val="60"/>
              <w:shd w:val="clear" w:color="auto" w:fill="FFFFCC"/>
              <w:ind w:left="142" w:right="143" w:firstLine="0"/>
              <w:rPr>
                <w:lang w:bidi="ru-RU"/>
              </w:rPr>
            </w:pPr>
            <w:r w:rsidRPr="00340A93">
              <w:rPr>
                <w:lang w:bidi="ru-RU"/>
              </w:rPr>
              <w:t xml:space="preserve">Ланфранко Д’Элиа (Lanfranco D'Elia), врач, </w:t>
            </w:r>
            <w:r w:rsidRPr="00340A93">
              <w:rPr>
                <w:smallCaps/>
                <w:lang w:bidi="ru-RU"/>
              </w:rPr>
              <w:t>д-</w:t>
            </w:r>
            <w:r w:rsidRPr="00340A93">
              <w:rPr>
                <w:smallCaps/>
                <w:sz w:val="22"/>
                <w:szCs w:val="22"/>
                <w:lang w:bidi="ru-RU"/>
              </w:rPr>
              <w:t>р.</w:t>
            </w:r>
            <w:r w:rsidRPr="00340A93">
              <w:rPr>
                <w:smallCaps/>
                <w:lang w:bidi="ru-RU"/>
              </w:rPr>
              <w:t>фил.,*</w:t>
            </w:r>
            <w:r w:rsidRPr="00340A93">
              <w:rPr>
                <w:lang w:bidi="ru-RU"/>
              </w:rPr>
              <w:t xml:space="preserve">  Джанвинченцо Барба (Gianvincenzo Barba), врач,† Франческо П. Капуччо (Francesco P. Cappuccio), врач,‡  Паскуале Страззулло (Pasquale Strazzullo), врач*</w:t>
            </w:r>
          </w:p>
          <w:p w14:paraId="3401F03D" w14:textId="77777777" w:rsidR="0058243A" w:rsidRPr="00896191" w:rsidRDefault="0058243A" w:rsidP="0058243A">
            <w:pPr>
              <w:pStyle w:val="60"/>
              <w:shd w:val="clear" w:color="auto" w:fill="FFFFCC"/>
              <w:ind w:left="142" w:right="143" w:firstLine="0"/>
              <w:rPr>
                <w:sz w:val="10"/>
              </w:rPr>
            </w:pPr>
          </w:p>
          <w:p w14:paraId="4EF96292" w14:textId="77777777" w:rsidR="00340A93" w:rsidRPr="0058243A" w:rsidRDefault="00340A93" w:rsidP="0058243A">
            <w:pPr>
              <w:pStyle w:val="60"/>
              <w:shd w:val="clear" w:color="auto" w:fill="FFFFCC"/>
              <w:spacing w:line="240" w:lineRule="auto"/>
              <w:ind w:left="142" w:right="143" w:firstLine="0"/>
              <w:rPr>
                <w:i/>
                <w:lang w:bidi="ru-RU"/>
              </w:rPr>
            </w:pPr>
            <w:r w:rsidRPr="00340A93">
              <w:rPr>
                <w:i/>
                <w:lang w:bidi="ru-RU"/>
              </w:rPr>
              <w:t>Неаполь и Авеллино, Италия; Ковентри, Великобритания</w:t>
            </w:r>
          </w:p>
          <w:p w14:paraId="23DB869A" w14:textId="1716564C" w:rsidR="0058243A" w:rsidRPr="0058243A" w:rsidRDefault="0058243A" w:rsidP="0058243A">
            <w:pPr>
              <w:pStyle w:val="60"/>
              <w:shd w:val="clear" w:color="auto" w:fill="FFFFCC"/>
              <w:spacing w:line="240" w:lineRule="auto"/>
              <w:ind w:left="142" w:right="143" w:firstLine="0"/>
              <w:rPr>
                <w:i/>
                <w:iCs/>
              </w:rPr>
            </w:pPr>
          </w:p>
        </w:tc>
      </w:tr>
    </w:tbl>
    <w:tbl>
      <w:tblPr>
        <w:tblOverlap w:val="never"/>
        <w:tblW w:w="5000" w:type="pct"/>
        <w:tblBorders>
          <w:top w:val="single" w:sz="4" w:space="0" w:color="C00000"/>
          <w:bottom w:val="single" w:sz="4" w:space="0" w:color="C00000"/>
        </w:tblBorders>
        <w:tblCellMar>
          <w:top w:w="17" w:type="dxa"/>
          <w:left w:w="17" w:type="dxa"/>
          <w:bottom w:w="17" w:type="dxa"/>
          <w:right w:w="17" w:type="dxa"/>
        </w:tblCellMar>
        <w:tblLook w:val="0000" w:firstRow="0" w:lastRow="0" w:firstColumn="0" w:lastColumn="0" w:noHBand="0" w:noVBand="0"/>
      </w:tblPr>
      <w:tblGrid>
        <w:gridCol w:w="1757"/>
        <w:gridCol w:w="7918"/>
      </w:tblGrid>
      <w:tr w:rsidR="004363A7" w:rsidRPr="00340A93" w14:paraId="79B3A9B4" w14:textId="77777777" w:rsidTr="0058243A">
        <w:trPr>
          <w:trHeight w:val="20"/>
        </w:trPr>
        <w:tc>
          <w:tcPr>
            <w:tcW w:w="908" w:type="pct"/>
            <w:tcBorders>
              <w:top w:val="nil"/>
              <w:bottom w:val="nil"/>
            </w:tcBorders>
            <w:shd w:val="clear" w:color="auto" w:fill="FFFFFF"/>
          </w:tcPr>
          <w:bookmarkEnd w:id="1"/>
          <w:bookmarkEnd w:id="2"/>
          <w:p w14:paraId="3E38653A" w14:textId="77777777" w:rsidR="004363A7" w:rsidRPr="00340A93" w:rsidRDefault="00243859" w:rsidP="002A50B3">
            <w:pPr>
              <w:pStyle w:val="a4"/>
              <w:shd w:val="clear" w:color="auto" w:fill="auto"/>
              <w:spacing w:before="120"/>
              <w:ind w:left="426"/>
              <w:rPr>
                <w:rFonts w:ascii="Times New Roman" w:hAnsi="Times New Roman" w:cs="Times New Roman"/>
                <w:sz w:val="18"/>
                <w:szCs w:val="18"/>
              </w:rPr>
            </w:pPr>
            <w:r w:rsidRPr="00340A93">
              <w:rPr>
                <w:rFonts w:ascii="Times New Roman" w:eastAsia="Franklin Gothic Demi" w:hAnsi="Times New Roman" w:cs="Times New Roman"/>
                <w:color w:val="00589A"/>
                <w:sz w:val="18"/>
                <w:szCs w:val="18"/>
                <w:lang w:bidi="ru-RU"/>
              </w:rPr>
              <w:t>Цели</w:t>
            </w:r>
          </w:p>
        </w:tc>
        <w:tc>
          <w:tcPr>
            <w:tcW w:w="4092" w:type="pct"/>
            <w:tcBorders>
              <w:top w:val="nil"/>
              <w:bottom w:val="nil"/>
            </w:tcBorders>
            <w:shd w:val="clear" w:color="auto" w:fill="FFFFFF"/>
          </w:tcPr>
          <w:p w14:paraId="14902A4E" w14:textId="77777777" w:rsidR="004363A7" w:rsidRPr="00340A93" w:rsidRDefault="00243859" w:rsidP="002A50B3">
            <w:pPr>
              <w:pStyle w:val="a4"/>
              <w:shd w:val="clear" w:color="auto" w:fill="auto"/>
              <w:spacing w:before="120"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340A93">
              <w:rPr>
                <w:rFonts w:ascii="Times New Roman" w:eastAsia="Arial" w:hAnsi="Times New Roman" w:cs="Times New Roman"/>
                <w:color w:val="231F20"/>
                <w:sz w:val="16"/>
                <w:szCs w:val="16"/>
                <w:lang w:bidi="ru-RU"/>
              </w:rPr>
              <w:t>Целью данного исследования была оценка связи между количеством калия в повседневном рационе и частотой сердечно-сосудистых заболеваний (ССЗ).</w:t>
            </w:r>
          </w:p>
        </w:tc>
      </w:tr>
      <w:tr w:rsidR="004363A7" w:rsidRPr="00340A93" w14:paraId="26300306" w14:textId="77777777" w:rsidTr="002A50B3">
        <w:trPr>
          <w:trHeight w:val="20"/>
        </w:trPr>
        <w:tc>
          <w:tcPr>
            <w:tcW w:w="908" w:type="pct"/>
            <w:shd w:val="clear" w:color="auto" w:fill="FFFFFF"/>
          </w:tcPr>
          <w:p w14:paraId="7C826782" w14:textId="77777777" w:rsidR="004363A7" w:rsidRPr="00340A93" w:rsidRDefault="00243859" w:rsidP="002A50B3">
            <w:pPr>
              <w:pStyle w:val="a4"/>
              <w:shd w:val="clear" w:color="auto" w:fill="auto"/>
              <w:ind w:left="426"/>
              <w:rPr>
                <w:rFonts w:ascii="Times New Roman" w:hAnsi="Times New Roman" w:cs="Times New Roman"/>
                <w:sz w:val="18"/>
                <w:szCs w:val="18"/>
              </w:rPr>
            </w:pPr>
            <w:r w:rsidRPr="00340A93">
              <w:rPr>
                <w:rFonts w:ascii="Times New Roman" w:eastAsia="Franklin Gothic Demi" w:hAnsi="Times New Roman" w:cs="Times New Roman"/>
                <w:color w:val="00589A"/>
                <w:sz w:val="18"/>
                <w:szCs w:val="18"/>
                <w:lang w:bidi="ru-RU"/>
              </w:rPr>
              <w:t>Обоснование</w:t>
            </w:r>
          </w:p>
        </w:tc>
        <w:tc>
          <w:tcPr>
            <w:tcW w:w="4092" w:type="pct"/>
            <w:shd w:val="clear" w:color="auto" w:fill="FFFFFF"/>
          </w:tcPr>
          <w:p w14:paraId="31C9CFA7" w14:textId="77777777" w:rsidR="004363A7" w:rsidRPr="00340A93" w:rsidRDefault="00243859" w:rsidP="002A50B3">
            <w:pPr>
              <w:pStyle w:val="a4"/>
              <w:shd w:val="clear" w:color="auto" w:fill="auto"/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340A93">
              <w:rPr>
                <w:rFonts w:ascii="Times New Roman" w:eastAsia="Arial" w:hAnsi="Times New Roman" w:cs="Times New Roman"/>
                <w:color w:val="231F20"/>
                <w:sz w:val="16"/>
                <w:szCs w:val="16"/>
                <w:lang w:bidi="ru-RU"/>
              </w:rPr>
              <w:t>Зависимость между количеством калия в повседневном рационе и частотой сосудистых заболеваний изучалась в ходе проспективных когортных исследований, однако их результаты не вполне согласуются между собой.</w:t>
            </w:r>
          </w:p>
        </w:tc>
      </w:tr>
      <w:tr w:rsidR="004363A7" w:rsidRPr="00340A93" w14:paraId="7AEC4087" w14:textId="77777777" w:rsidTr="002A50B3">
        <w:trPr>
          <w:trHeight w:val="20"/>
        </w:trPr>
        <w:tc>
          <w:tcPr>
            <w:tcW w:w="908" w:type="pct"/>
            <w:shd w:val="clear" w:color="auto" w:fill="FFFFFF"/>
          </w:tcPr>
          <w:p w14:paraId="1AF0D05A" w14:textId="77777777" w:rsidR="004363A7" w:rsidRPr="00340A93" w:rsidRDefault="00243859" w:rsidP="002A50B3">
            <w:pPr>
              <w:pStyle w:val="a4"/>
              <w:shd w:val="clear" w:color="auto" w:fill="auto"/>
              <w:ind w:left="426"/>
              <w:rPr>
                <w:rFonts w:ascii="Times New Roman" w:hAnsi="Times New Roman" w:cs="Times New Roman"/>
                <w:sz w:val="18"/>
                <w:szCs w:val="18"/>
              </w:rPr>
            </w:pPr>
            <w:r w:rsidRPr="00340A93">
              <w:rPr>
                <w:rFonts w:ascii="Times New Roman" w:eastAsia="Franklin Gothic Demi" w:hAnsi="Times New Roman" w:cs="Times New Roman"/>
                <w:color w:val="00589A"/>
                <w:sz w:val="18"/>
                <w:szCs w:val="18"/>
                <w:lang w:bidi="ru-RU"/>
              </w:rPr>
              <w:t>Методы</w:t>
            </w:r>
          </w:p>
        </w:tc>
        <w:tc>
          <w:tcPr>
            <w:tcW w:w="4092" w:type="pct"/>
            <w:shd w:val="clear" w:color="auto" w:fill="FFFFFF"/>
          </w:tcPr>
          <w:p w14:paraId="2375D800" w14:textId="77777777" w:rsidR="004363A7" w:rsidRPr="00340A93" w:rsidRDefault="00243859" w:rsidP="002A50B3">
            <w:pPr>
              <w:pStyle w:val="a4"/>
              <w:shd w:val="clear" w:color="auto" w:fill="auto"/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340A93">
              <w:rPr>
                <w:rFonts w:ascii="Times New Roman" w:eastAsia="Arial" w:hAnsi="Times New Roman" w:cs="Times New Roman"/>
                <w:color w:val="231F20"/>
                <w:sz w:val="16"/>
                <w:szCs w:val="16"/>
                <w:lang w:bidi="ru-RU"/>
              </w:rPr>
              <w:t>Мы провели систематический поиск опубликованных проспективных исследований без ограничений по языку публикаций (с 1966 г. по декабрь 2009 г.). Критериями включения были проспективные исследования с участием взрослых, оценка исходного потребления калия, оценка сосудистых осложнений в качестве исходов и период наблюдения не менее 4 лет. Из каждого исследования извлекались величины относительного риска (ОР) и 95 % доверительные интервалы, которые объединялись в модели со случайными эффектами, взвешенной по обратной дисперсии. Были проведены анализы неоднородности, систематической ошибки, связанной с предвзятостью публикации, анализ в подгруппах и метарегрессионный анализ.</w:t>
            </w:r>
          </w:p>
        </w:tc>
      </w:tr>
      <w:tr w:rsidR="004363A7" w:rsidRPr="00340A93" w14:paraId="6B164DD4" w14:textId="77777777" w:rsidTr="002A50B3">
        <w:trPr>
          <w:trHeight w:val="20"/>
        </w:trPr>
        <w:tc>
          <w:tcPr>
            <w:tcW w:w="908" w:type="pct"/>
            <w:shd w:val="clear" w:color="auto" w:fill="FFFFFF"/>
          </w:tcPr>
          <w:p w14:paraId="547474A7" w14:textId="77777777" w:rsidR="004363A7" w:rsidRPr="00340A93" w:rsidRDefault="00243859" w:rsidP="002A50B3">
            <w:pPr>
              <w:pStyle w:val="a4"/>
              <w:shd w:val="clear" w:color="auto" w:fill="auto"/>
              <w:ind w:left="426"/>
              <w:rPr>
                <w:rFonts w:ascii="Times New Roman" w:hAnsi="Times New Roman" w:cs="Times New Roman"/>
                <w:sz w:val="18"/>
                <w:szCs w:val="18"/>
              </w:rPr>
            </w:pPr>
            <w:r w:rsidRPr="00340A93">
              <w:rPr>
                <w:rFonts w:ascii="Times New Roman" w:eastAsia="Franklin Gothic Demi" w:hAnsi="Times New Roman" w:cs="Times New Roman"/>
                <w:color w:val="00589A"/>
                <w:sz w:val="18"/>
                <w:szCs w:val="18"/>
                <w:lang w:bidi="ru-RU"/>
              </w:rPr>
              <w:t>Результаты</w:t>
            </w:r>
          </w:p>
        </w:tc>
        <w:tc>
          <w:tcPr>
            <w:tcW w:w="4092" w:type="pct"/>
            <w:shd w:val="clear" w:color="auto" w:fill="FFFFFF"/>
          </w:tcPr>
          <w:p w14:paraId="12ABFD04" w14:textId="5EAA7E45" w:rsidR="004363A7" w:rsidRPr="00340A93" w:rsidRDefault="00243859" w:rsidP="002A50B3">
            <w:pPr>
              <w:pStyle w:val="a4"/>
              <w:shd w:val="clear" w:color="auto" w:fill="auto"/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340A93">
              <w:rPr>
                <w:rFonts w:ascii="Times New Roman" w:eastAsia="Arial" w:hAnsi="Times New Roman" w:cs="Times New Roman"/>
                <w:color w:val="231F20"/>
                <w:sz w:val="16"/>
                <w:szCs w:val="16"/>
                <w:lang w:bidi="ru-RU"/>
              </w:rPr>
              <w:t>Было найдено 11 исследований, в которых выделено 15 когорт, включавших 247 510 участников мужского и женского пола (период наблюдения от 5 до 19 лет), 7066 случаев инсульта, 3058 случаев ишемической болезни сердца (ИБС) и 2497 общих случаев ССЗ. Потребление калия оценивали на основании сведений от пациентов об их суточном рационе (n </w:t>
            </w:r>
            <w:r w:rsidRPr="00340A93">
              <w:rPr>
                <w:rFonts w:ascii="Times New Roman" w:eastAsia="Times New Roman" w:hAnsi="Times New Roman" w:cs="Times New Roman"/>
                <w:b w:val="0"/>
                <w:color w:val="231F20"/>
                <w:sz w:val="19"/>
                <w:szCs w:val="19"/>
                <w:lang w:bidi="ru-RU"/>
              </w:rPr>
              <w:t xml:space="preserve">= </w:t>
            </w:r>
            <w:r w:rsidRPr="00340A93">
              <w:rPr>
                <w:rFonts w:ascii="Times New Roman" w:eastAsia="Arial" w:hAnsi="Times New Roman" w:cs="Times New Roman"/>
                <w:color w:val="231F20"/>
                <w:sz w:val="16"/>
                <w:szCs w:val="16"/>
                <w:lang w:bidi="ru-RU"/>
              </w:rPr>
              <w:t>2), данных опросника частоты потребления различных пищевых продуктов (n </w:t>
            </w:r>
            <w:r w:rsidRPr="00340A93">
              <w:rPr>
                <w:rFonts w:ascii="Times New Roman" w:eastAsia="Times New Roman" w:hAnsi="Times New Roman" w:cs="Times New Roman"/>
                <w:b w:val="0"/>
                <w:color w:val="231F20"/>
                <w:sz w:val="19"/>
                <w:szCs w:val="19"/>
                <w:lang w:bidi="ru-RU"/>
              </w:rPr>
              <w:t xml:space="preserve">= </w:t>
            </w:r>
            <w:r w:rsidRPr="00340A93">
              <w:rPr>
                <w:rFonts w:ascii="Times New Roman" w:eastAsia="Arial" w:hAnsi="Times New Roman" w:cs="Times New Roman"/>
                <w:color w:val="231F20"/>
                <w:sz w:val="16"/>
                <w:szCs w:val="16"/>
                <w:lang w:bidi="ru-RU"/>
              </w:rPr>
              <w:t>6) или по уровню суточной экскреции калия с мочой (n </w:t>
            </w:r>
            <w:r w:rsidRPr="00340A93">
              <w:rPr>
                <w:rFonts w:ascii="Times New Roman" w:eastAsia="Times New Roman" w:hAnsi="Times New Roman" w:cs="Times New Roman"/>
                <w:b w:val="0"/>
                <w:color w:val="231F20"/>
                <w:sz w:val="19"/>
                <w:szCs w:val="19"/>
                <w:lang w:bidi="ru-RU"/>
              </w:rPr>
              <w:t xml:space="preserve">= </w:t>
            </w:r>
            <w:r w:rsidRPr="00340A93">
              <w:rPr>
                <w:rFonts w:ascii="Times New Roman" w:eastAsia="Arial" w:hAnsi="Times New Roman" w:cs="Times New Roman"/>
                <w:color w:val="231F20"/>
                <w:sz w:val="16"/>
                <w:szCs w:val="16"/>
                <w:lang w:bidi="ru-RU"/>
              </w:rPr>
              <w:t>3). В объединенном анализе увеличение потребления калия на 1,64 г (42 ммоль) в сутки сопровождалось снижением риска инсульта на 21 % (ОР: 0,79; 95 % ДИ: от 0,68 до 0,90; p </w:t>
            </w:r>
            <w:r w:rsidRPr="00340A93">
              <w:rPr>
                <w:rFonts w:ascii="Times New Roman" w:eastAsia="Times New Roman" w:hAnsi="Times New Roman" w:cs="Times New Roman"/>
                <w:b w:val="0"/>
                <w:color w:val="231F20"/>
                <w:sz w:val="19"/>
                <w:szCs w:val="19"/>
                <w:lang w:bidi="ru-RU"/>
              </w:rPr>
              <w:t xml:space="preserve">= </w:t>
            </w:r>
            <w:r w:rsidRPr="00340A93">
              <w:rPr>
                <w:rFonts w:ascii="Times New Roman" w:eastAsia="Arial" w:hAnsi="Times New Roman" w:cs="Times New Roman"/>
                <w:color w:val="231F20"/>
                <w:sz w:val="16"/>
                <w:szCs w:val="16"/>
                <w:lang w:bidi="ru-RU"/>
              </w:rPr>
              <w:t>0,0007) и тенденцией к снижению риска ИБС и ССЗ в целом, достигшей статистической значимости после исключения одной когорты на основании анализа чувствительности (ОР: 0,93; 95 % ДИ: от 0,87 до 0,99; p </w:t>
            </w:r>
            <w:r w:rsidRPr="00340A93">
              <w:rPr>
                <w:rFonts w:ascii="Times New Roman" w:eastAsia="Times New Roman" w:hAnsi="Times New Roman" w:cs="Times New Roman"/>
                <w:b w:val="0"/>
                <w:color w:val="231F20"/>
                <w:sz w:val="19"/>
                <w:szCs w:val="19"/>
                <w:lang w:bidi="ru-RU"/>
              </w:rPr>
              <w:t xml:space="preserve">= </w:t>
            </w:r>
            <w:r w:rsidRPr="00340A93">
              <w:rPr>
                <w:rFonts w:ascii="Times New Roman" w:eastAsia="Arial" w:hAnsi="Times New Roman" w:cs="Times New Roman"/>
                <w:color w:val="231F20"/>
                <w:sz w:val="16"/>
                <w:szCs w:val="16"/>
                <w:lang w:bidi="ru-RU"/>
              </w:rPr>
              <w:t xml:space="preserve">0,03 и ОР: 0,74; 95 % ДИ: от 0,60 до 0,91; </w:t>
            </w:r>
            <w:r w:rsidR="00340A93" w:rsidRPr="00340A93">
              <w:rPr>
                <w:rFonts w:ascii="Times New Roman" w:eastAsia="Arial" w:hAnsi="Times New Roman" w:cs="Times New Roman"/>
                <w:color w:val="231F20"/>
                <w:sz w:val="16"/>
                <w:szCs w:val="16"/>
                <w:lang w:bidi="ru-RU"/>
              </w:rPr>
              <w:br/>
            </w:r>
            <w:r w:rsidRPr="00340A93">
              <w:rPr>
                <w:rFonts w:ascii="Times New Roman" w:eastAsia="Arial" w:hAnsi="Times New Roman" w:cs="Times New Roman"/>
                <w:color w:val="231F20"/>
                <w:sz w:val="16"/>
                <w:szCs w:val="16"/>
                <w:lang w:bidi="ru-RU"/>
              </w:rPr>
              <w:t>p </w:t>
            </w:r>
            <w:r w:rsidRPr="00340A93">
              <w:rPr>
                <w:rFonts w:ascii="Times New Roman" w:eastAsia="Times New Roman" w:hAnsi="Times New Roman" w:cs="Times New Roman"/>
                <w:b w:val="0"/>
                <w:color w:val="231F20"/>
                <w:sz w:val="19"/>
                <w:szCs w:val="19"/>
                <w:lang w:bidi="ru-RU"/>
              </w:rPr>
              <w:t xml:space="preserve">= </w:t>
            </w:r>
            <w:r w:rsidRPr="00340A93">
              <w:rPr>
                <w:rFonts w:ascii="Times New Roman" w:eastAsia="Arial" w:hAnsi="Times New Roman" w:cs="Times New Roman"/>
                <w:color w:val="231F20"/>
                <w:sz w:val="16"/>
                <w:szCs w:val="16"/>
                <w:lang w:bidi="ru-RU"/>
              </w:rPr>
              <w:t>0,0037).</w:t>
            </w:r>
          </w:p>
        </w:tc>
      </w:tr>
      <w:tr w:rsidR="004363A7" w:rsidRPr="00340A93" w14:paraId="7F0309CC" w14:textId="77777777" w:rsidTr="002A50B3">
        <w:trPr>
          <w:trHeight w:val="20"/>
        </w:trPr>
        <w:tc>
          <w:tcPr>
            <w:tcW w:w="908" w:type="pct"/>
            <w:shd w:val="clear" w:color="auto" w:fill="FFFFFF"/>
          </w:tcPr>
          <w:p w14:paraId="51B4B3E1" w14:textId="77777777" w:rsidR="004363A7" w:rsidRPr="00340A93" w:rsidRDefault="00243859" w:rsidP="002A50B3">
            <w:pPr>
              <w:pStyle w:val="a4"/>
              <w:shd w:val="clear" w:color="auto" w:fill="auto"/>
              <w:ind w:left="426"/>
              <w:rPr>
                <w:rFonts w:ascii="Times New Roman" w:hAnsi="Times New Roman" w:cs="Times New Roman"/>
                <w:sz w:val="18"/>
                <w:szCs w:val="18"/>
              </w:rPr>
            </w:pPr>
            <w:r w:rsidRPr="00340A93">
              <w:rPr>
                <w:rFonts w:ascii="Times New Roman" w:eastAsia="Franklin Gothic Demi" w:hAnsi="Times New Roman" w:cs="Times New Roman"/>
                <w:color w:val="00589A"/>
                <w:sz w:val="18"/>
                <w:szCs w:val="18"/>
                <w:lang w:bidi="ru-RU"/>
              </w:rPr>
              <w:t>Выводы</w:t>
            </w:r>
          </w:p>
        </w:tc>
        <w:tc>
          <w:tcPr>
            <w:tcW w:w="4092" w:type="pct"/>
            <w:shd w:val="clear" w:color="auto" w:fill="FFFFFF"/>
          </w:tcPr>
          <w:p w14:paraId="1C658DF1" w14:textId="77777777" w:rsidR="004363A7" w:rsidRPr="00340A93" w:rsidRDefault="00243859" w:rsidP="002A50B3">
            <w:pPr>
              <w:pStyle w:val="a4"/>
              <w:shd w:val="clear" w:color="auto" w:fill="auto"/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340A93">
              <w:rPr>
                <w:rFonts w:ascii="Times New Roman" w:eastAsia="Arial" w:hAnsi="Times New Roman" w:cs="Times New Roman"/>
                <w:color w:val="231F20"/>
                <w:sz w:val="16"/>
                <w:szCs w:val="16"/>
                <w:lang w:bidi="ru-RU"/>
              </w:rPr>
              <w:t>Более высокое потребление калия с пищей сопровождается снижением частоты инсульта, а также может сократить риск ИБС и ССЗ в целом. Эти результаты подкрепляют рекомендации по более высокому потреблению продуктов питания, богатых калием, для профилактики сосудистых заболеваний. (J Am Coll Cardiol 2011;57:1210-9) © 2011 Фонд Американского кардиологического общества</w:t>
            </w:r>
          </w:p>
        </w:tc>
      </w:tr>
    </w:tbl>
    <w:p w14:paraId="329BE09B" w14:textId="77777777" w:rsidR="00781554" w:rsidRPr="00B04AFD" w:rsidRDefault="00781554" w:rsidP="00781554">
      <w:pPr>
        <w:pStyle w:val="20"/>
        <w:shd w:val="clear" w:color="auto" w:fill="auto"/>
        <w:spacing w:line="276" w:lineRule="auto"/>
        <w:jc w:val="both"/>
        <w:rPr>
          <w:color w:val="231F20"/>
          <w:sz w:val="10"/>
        </w:rPr>
      </w:pPr>
    </w:p>
    <w:p w14:paraId="398E49D8" w14:textId="77777777" w:rsidR="00B04AFD" w:rsidRDefault="00243859" w:rsidP="00B04AFD">
      <w:pPr>
        <w:pStyle w:val="20"/>
        <w:shd w:val="clear" w:color="auto" w:fill="auto"/>
        <w:spacing w:line="240" w:lineRule="auto"/>
        <w:jc w:val="both"/>
        <w:rPr>
          <w:sz w:val="20"/>
          <w:lang w:bidi="ru-RU"/>
        </w:rPr>
        <w:sectPr w:rsidR="00B04AFD" w:rsidSect="0058243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nextColumn"/>
          <w:pgSz w:w="11909" w:h="16834"/>
          <w:pgMar w:top="1134" w:right="1134" w:bottom="1134" w:left="1134" w:header="567" w:footer="0" w:gutter="0"/>
          <w:cols w:space="720"/>
          <w:noEndnote/>
          <w:docGrid w:linePitch="360"/>
        </w:sectPr>
      </w:pPr>
      <w:r w:rsidRPr="00B04AFD">
        <w:rPr>
          <w:color w:val="231F20"/>
          <w:sz w:val="20"/>
          <w:lang w:bidi="ru-RU"/>
        </w:rPr>
        <w:t xml:space="preserve">Связь между потреблением калия с пищей и артериальным давлением (АД) известна уже в течение длительного времени </w:t>
      </w:r>
      <w:hyperlink w:anchor="bookmark36" w:tooltip="Текущий документ">
        <w:r w:rsidRPr="00B04AFD">
          <w:rPr>
            <w:color w:val="231F20"/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1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 xml:space="preserve">. Во многих поперечных и продольных проспективных исследованиях выявлена обратная зависимость между потреблением калия с пищей и уровнем АД </w:t>
      </w:r>
      <w:hyperlink w:anchor="bookmark36" w:tooltip="Текущий документ">
        <w:r w:rsidRPr="00B04AFD">
          <w:rPr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2,3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 xml:space="preserve">. По данным самого крупного мета-анализа рандомизированных контролируемых исследований добавок калия к пище увеличение потребления калия как минимум на 20 ммоль (0,78 г) в сутки сопровождалось значимым снижением систолического АД в среднем на 4,9 мм рт.ст. и диастолического АД в среднем на 2,7 мм рт.ст. у пациентов с артериальной гипертензией </w:t>
      </w:r>
      <w:hyperlink w:anchor="bookmark36" w:tooltip="Текущий документ">
        <w:r w:rsidRPr="00B04AFD">
          <w:rPr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4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 xml:space="preserve">, хотя в одном крупном исследовании значимого эффекта выявлено не было </w:t>
      </w:r>
      <w:hyperlink w:anchor="bookmark36" w:tooltip="Текущий документ">
        <w:r w:rsidRPr="00B04AFD">
          <w:rPr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5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 xml:space="preserve">. Влияние калия на уровень АД было в большей степени выражено у лиц с повышенным уровнем потребления натрия, а также у представителей негроидной расы по сравнению с европеоидами. В проведенном позднее мета-анализе </w:t>
      </w:r>
      <w:hyperlink w:anchor="bookmark36" w:tooltip="Текущий документ">
        <w:r w:rsidRPr="00B04AFD">
          <w:rPr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6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 xml:space="preserve">, в который вошло всего 5 исследований с более продолжительным периодом наблюдения (не менее 8 недель), также наблюдалось благоприятное влияние повышенного потребления калия; однако после исключения одного выделяющегося исследования, в котором описан крайне выраженный благоприятный эффект, различия утратили статистическую значимость </w:t>
      </w:r>
      <w:hyperlink w:anchor="bookmark36" w:tooltip="Текущий документ">
        <w:r w:rsidRPr="00B04AFD">
          <w:rPr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7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>.</w:t>
      </w:r>
    </w:p>
    <w:p w14:paraId="6A4A49D5" w14:textId="2E568BC3" w:rsidR="00781554" w:rsidRPr="00B04AFD" w:rsidRDefault="00781554" w:rsidP="00B04AFD">
      <w:pPr>
        <w:pStyle w:val="20"/>
        <w:shd w:val="clear" w:color="auto" w:fill="auto"/>
        <w:spacing w:line="240" w:lineRule="auto"/>
        <w:ind w:firstLine="425"/>
        <w:jc w:val="both"/>
        <w:rPr>
          <w:sz w:val="20"/>
        </w:rPr>
      </w:pPr>
      <w:r w:rsidRPr="00B04AFD">
        <w:rPr>
          <w:sz w:val="20"/>
          <w:lang w:bidi="ru-RU"/>
        </w:rPr>
        <w:lastRenderedPageBreak/>
        <w:t xml:space="preserve">В другом долгосрочном рандомизированном контролируемом исследовании с оценкой эффектов повышенного потребления калия с натуральными пищевыми продуктами, пациентам, распределенным в группу питания с высоким содержанием калия, в конце годичного периода наблюдения для достижения и поддержания нормального уровня АД требовалось вдвое меньше препаратов, чем в контрольной группе </w:t>
      </w:r>
      <w:hyperlink w:anchor="bookmark36" w:tooltip="Текущий документ">
        <w:r w:rsidRPr="00B04AFD">
          <w:rPr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8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>.</w:t>
      </w:r>
      <w:r w:rsidR="002A50B3" w:rsidRPr="00B04AFD">
        <w:rPr>
          <w:sz w:val="20"/>
          <w:lang w:bidi="ru-RU"/>
        </w:rPr>
        <w:t xml:space="preserve"> </w:t>
      </w:r>
    </w:p>
    <w:p w14:paraId="4236E94A" w14:textId="77777777" w:rsidR="0058243A" w:rsidRPr="00B04AFD" w:rsidRDefault="0058243A" w:rsidP="00B04AFD">
      <w:pPr>
        <w:pStyle w:val="20"/>
        <w:shd w:val="clear" w:color="auto" w:fill="auto"/>
        <w:spacing w:line="240" w:lineRule="auto"/>
        <w:ind w:firstLine="425"/>
        <w:jc w:val="both"/>
        <w:rPr>
          <w:sz w:val="20"/>
        </w:rPr>
      </w:pPr>
      <w:r w:rsidRPr="00B04AFD">
        <w:rPr>
          <w:color w:val="231F20"/>
          <w:sz w:val="20"/>
          <w:lang w:bidi="ru-RU"/>
        </w:rPr>
        <w:t xml:space="preserve">Поскольку артериальная гипертензия является основной причиной сердечно-сосудистой заболеваемости и смертности </w:t>
      </w:r>
      <w:hyperlink w:anchor="bookmark36" w:tooltip="Текущий документ">
        <w:r w:rsidRPr="00B04AFD">
          <w:rPr>
            <w:color w:val="231F20"/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9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 xml:space="preserve">, есть основания ожидать, что повышенное потребление калия может привести к снижению заболеваемости и смертности от сердечно-сосудистых заболеваний. Действительно, в исследованиях на животных высокое потребление калия значительно снижало повышенную смертность, ассоциированную с высоким потреблением соли, у предрасположенных к развитию инсульта крыс со спонтанной артериальной гипертензией </w:t>
      </w:r>
      <w:hyperlink w:anchor="bookmark36" w:tooltip="Текущий документ">
        <w:r w:rsidRPr="00B04AFD">
          <w:rPr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10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 xml:space="preserve">, и степень повреждения почек у крыс линии Dahl, чувствительных к солевой диете </w:t>
      </w:r>
      <w:hyperlink w:anchor="bookmark36" w:tooltip="Текущий документ">
        <w:r w:rsidRPr="00B04AFD">
          <w:rPr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11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>.</w:t>
      </w:r>
    </w:p>
    <w:p w14:paraId="3ACB4B41" w14:textId="652CA64C" w:rsidR="004363A7" w:rsidRPr="00B04AFD" w:rsidRDefault="00243859" w:rsidP="00B04AFD">
      <w:pPr>
        <w:pStyle w:val="20"/>
        <w:shd w:val="clear" w:color="auto" w:fill="auto"/>
        <w:spacing w:line="240" w:lineRule="auto"/>
        <w:ind w:firstLine="425"/>
        <w:jc w:val="both"/>
        <w:rPr>
          <w:sz w:val="20"/>
        </w:rPr>
      </w:pPr>
      <w:r w:rsidRPr="00B04AFD">
        <w:rPr>
          <w:sz w:val="20"/>
          <w:lang w:bidi="ru-RU"/>
        </w:rPr>
        <w:t>Рандомизированные контролируемые исследования по изучению влияния долгосрочного увеличения потребления калия с пищей на заболеваемость и смертность от сердечно-сосудистых заболеваний (ССЗ) отсутствуют, и подобное исследование сложно провести в связи с трудностями организационного и этического характера.</w:t>
      </w:r>
      <w:r w:rsidR="002A50B3" w:rsidRPr="00B04AFD">
        <w:rPr>
          <w:sz w:val="20"/>
          <w:lang w:bidi="ru-RU"/>
        </w:rPr>
        <w:t xml:space="preserve"> </w:t>
      </w:r>
      <w:r w:rsidRPr="00B04AFD">
        <w:rPr>
          <w:sz w:val="20"/>
          <w:lang w:bidi="ru-RU"/>
        </w:rPr>
        <w:t>Тем не менее, в нескольких проспективных когортных исследованиях за прошедшие 30 лет изучалась возможная связь между уровнем потребления калия с пищей и частотой сосудистых осложнений. Результаты этих исследований не вполне однозначны, возможно, по причине недостаточной статистической мощности в некоторых случаях.</w:t>
      </w:r>
    </w:p>
    <w:p w14:paraId="2412E13E" w14:textId="77777777" w:rsidR="004363A7" w:rsidRPr="00B04AFD" w:rsidRDefault="00243859" w:rsidP="00B04AFD">
      <w:pPr>
        <w:pStyle w:val="20"/>
        <w:shd w:val="clear" w:color="auto" w:fill="auto"/>
        <w:spacing w:line="240" w:lineRule="auto"/>
        <w:ind w:firstLine="425"/>
        <w:jc w:val="both"/>
        <w:rPr>
          <w:sz w:val="20"/>
        </w:rPr>
      </w:pPr>
      <w:bookmarkStart w:id="4" w:name="bookmark3"/>
      <w:r w:rsidRPr="00B04AFD">
        <w:rPr>
          <w:sz w:val="20"/>
          <w:lang w:bidi="ru-RU"/>
        </w:rPr>
        <w:t xml:space="preserve">Техника мета-анализа позволяет оценить </w:t>
      </w:r>
      <w:bookmarkEnd w:id="4"/>
      <w:r w:rsidRPr="00B04AFD">
        <w:rPr>
          <w:sz w:val="20"/>
          <w:lang w:bidi="ru-RU"/>
        </w:rPr>
        <w:t>объединенные результаты разных исследований, за счет чего достигается повышение общей статистической мощности, увеличение точности оценок эффективности, а также появляется возможность оценки сопоставимости исследований и выявления возможной систематической ошибки, связанной с предвзятостью публикаций. Таким образом, мы провели систематический обзор и мета-анализ для ответа на вопрос, подтверждает ли совокупность доказательств, полученных в проспективных исследованиях, наличие связи между уровнем потребления калия с пищей и частотой инсульта и других сердечно-сосудистых исходов, а также с целью оценки риска.</w:t>
      </w:r>
    </w:p>
    <w:p w14:paraId="0357DF32" w14:textId="77777777" w:rsidR="00781554" w:rsidRPr="00B04AFD" w:rsidRDefault="00781554" w:rsidP="00E12808">
      <w:pPr>
        <w:pStyle w:val="20"/>
        <w:shd w:val="clear" w:color="auto" w:fill="auto"/>
        <w:spacing w:line="200" w:lineRule="exact"/>
        <w:ind w:firstLine="426"/>
        <w:jc w:val="both"/>
        <w:rPr>
          <w:sz w:val="20"/>
        </w:rPr>
      </w:pPr>
    </w:p>
    <w:p w14:paraId="5D1A2235" w14:textId="77777777" w:rsidR="004363A7" w:rsidRPr="00896191" w:rsidRDefault="00243859" w:rsidP="00B04AFD">
      <w:pPr>
        <w:pStyle w:val="22"/>
        <w:keepNext/>
        <w:keepLines/>
        <w:shd w:val="clear" w:color="auto" w:fill="auto"/>
        <w:spacing w:after="120" w:line="240" w:lineRule="auto"/>
        <w:rPr>
          <w:rFonts w:ascii="Times New Roman" w:hAnsi="Times New Roman" w:cs="Times New Roman"/>
          <w:sz w:val="22"/>
          <w:lang w:bidi="ru-RU"/>
        </w:rPr>
      </w:pPr>
      <w:bookmarkStart w:id="5" w:name="bookmark4"/>
      <w:bookmarkStart w:id="6" w:name="bookmark5"/>
      <w:r w:rsidRPr="00B04AFD">
        <w:rPr>
          <w:rFonts w:ascii="Times New Roman" w:hAnsi="Times New Roman" w:cs="Times New Roman"/>
          <w:sz w:val="22"/>
          <w:lang w:bidi="ru-RU"/>
        </w:rPr>
        <w:t>Методы</w:t>
      </w:r>
      <w:bookmarkEnd w:id="5"/>
      <w:bookmarkEnd w:id="6"/>
    </w:p>
    <w:p w14:paraId="4E9F2910" w14:textId="1108A514" w:rsidR="004363A7" w:rsidRPr="00B04AFD" w:rsidRDefault="003C0CC9" w:rsidP="00B04AFD">
      <w:pPr>
        <w:pStyle w:val="20"/>
        <w:shd w:val="clear" w:color="auto" w:fill="auto"/>
        <w:spacing w:line="240" w:lineRule="auto"/>
        <w:jc w:val="both"/>
        <w:rPr>
          <w:sz w:val="20"/>
        </w:rPr>
      </w:pPr>
      <w:bookmarkStart w:id="7" w:name="bookmark6"/>
      <w:r w:rsidRPr="00B04AFD">
        <w:rPr>
          <w:noProof/>
          <w:sz w:val="20"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76659E" wp14:editId="4CE061A7">
                <wp:simplePos x="0" y="0"/>
                <wp:positionH relativeFrom="column">
                  <wp:posOffset>5242560</wp:posOffset>
                </wp:positionH>
                <wp:positionV relativeFrom="paragraph">
                  <wp:posOffset>11430</wp:posOffset>
                </wp:positionV>
                <wp:extent cx="1239520" cy="1565910"/>
                <wp:effectExtent l="0" t="0" r="0" b="15240"/>
                <wp:wrapTight wrapText="bothSides">
                  <wp:wrapPolygon edited="0">
                    <wp:start x="0" y="0"/>
                    <wp:lineTo x="0" y="21547"/>
                    <wp:lineTo x="21246" y="21547"/>
                    <wp:lineTo x="21246" y="0"/>
                    <wp:lineTo x="0" y="0"/>
                  </wp:wrapPolygon>
                </wp:wrapTight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520" cy="156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top w:w="17" w:type="dxa"/>
                                <w:left w:w="17" w:type="dxa"/>
                                <w:bottom w:w="17" w:type="dxa"/>
                                <w:right w:w="17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92"/>
                            </w:tblGrid>
                            <w:tr w:rsidR="00340A93" w:rsidRPr="00781554" w14:paraId="0D9CDCBB" w14:textId="77777777" w:rsidTr="003C0CC9">
                              <w:trPr>
                                <w:trHeight w:val="518"/>
                              </w:trPr>
                              <w:tc>
                                <w:tcPr>
                                  <w:tcW w:w="1992" w:type="dxa"/>
                                  <w:shd w:val="clear" w:color="auto" w:fill="00579A"/>
                                  <w:vAlign w:val="center"/>
                                </w:tcPr>
                                <w:p w14:paraId="6D41BA81" w14:textId="77777777" w:rsidR="00340A93" w:rsidRPr="0058243A" w:rsidRDefault="00340A93" w:rsidP="003C0CC9">
                                  <w:pPr>
                                    <w:pStyle w:val="a4"/>
                                    <w:shd w:val="clear" w:color="auto" w:fill="00579A"/>
                                    <w:ind w:left="132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8243A">
                                    <w:rPr>
                                      <w:rFonts w:ascii="Times New Roman" w:eastAsia="Franklin Gothic Demi" w:hAnsi="Times New Roman" w:cs="Times New Roman"/>
                                      <w:color w:val="FFFFFF"/>
                                      <w:sz w:val="16"/>
                                      <w:szCs w:val="16"/>
                                      <w:lang w:bidi="ru-RU"/>
                                    </w:rPr>
                                    <w:t>Сокращения и условные обозначения</w:t>
                                  </w:r>
                                </w:p>
                              </w:tc>
                            </w:tr>
                            <w:tr w:rsidR="00340A93" w:rsidRPr="0058243A" w14:paraId="0F5D2207" w14:textId="77777777" w:rsidTr="00B04AFD">
                              <w:trPr>
                                <w:trHeight w:val="1512"/>
                              </w:trPr>
                              <w:tc>
                                <w:tcPr>
                                  <w:tcW w:w="1992" w:type="dxa"/>
                                  <w:shd w:val="clear" w:color="auto" w:fill="FFFFCC"/>
                                </w:tcPr>
                                <w:p w14:paraId="55CC9AC5" w14:textId="77777777" w:rsidR="00340A93" w:rsidRPr="0058243A" w:rsidRDefault="00340A93" w:rsidP="003C0CC9">
                                  <w:pPr>
                                    <w:pStyle w:val="a4"/>
                                    <w:shd w:val="clear" w:color="auto" w:fill="auto"/>
                                    <w:spacing w:before="100" w:after="100"/>
                                    <w:ind w:left="132"/>
                                    <w:rPr>
                                      <w:rFonts w:ascii="Times New Roman" w:hAnsi="Times New Roman" w:cs="Times New Roman"/>
                                      <w:color w:val="231F20"/>
                                      <w:sz w:val="15"/>
                                    </w:rPr>
                                  </w:pPr>
                                  <w:r w:rsidRPr="0058243A">
                                    <w:rPr>
                                      <w:rFonts w:ascii="Times New Roman" w:eastAsia="Arial" w:hAnsi="Times New Roman" w:cs="Times New Roman"/>
                                      <w:color w:val="A90332"/>
                                      <w:sz w:val="15"/>
                                      <w:lang w:bidi="ru-RU"/>
                                    </w:rPr>
                                    <w:t>ИМТ </w:t>
                                  </w:r>
                                  <w:r w:rsidRPr="0058243A">
                                    <w:rPr>
                                      <w:rFonts w:ascii="Times New Roman" w:eastAsia="Arial" w:hAnsi="Times New Roman" w:cs="Times New Roman"/>
                                      <w:b w:val="0"/>
                                      <w:color w:val="231F20"/>
                                      <w:sz w:val="15"/>
                                      <w:lang w:bidi="ru-RU"/>
                                    </w:rPr>
                                    <w:t xml:space="preserve">— </w:t>
                                  </w:r>
                                  <w:r w:rsidRPr="0058243A">
                                    <w:rPr>
                                      <w:rFonts w:ascii="Times New Roman" w:eastAsia="Arial" w:hAnsi="Times New Roman" w:cs="Times New Roman"/>
                                      <w:color w:val="231F20"/>
                                      <w:sz w:val="15"/>
                                      <w:lang w:bidi="ru-RU"/>
                                    </w:rPr>
                                    <w:t xml:space="preserve">индекс массы тела </w:t>
                                  </w:r>
                                </w:p>
                                <w:p w14:paraId="255A512F" w14:textId="77777777" w:rsidR="00340A93" w:rsidRPr="0058243A" w:rsidRDefault="00340A93" w:rsidP="003C0CC9">
                                  <w:pPr>
                                    <w:pStyle w:val="a4"/>
                                    <w:shd w:val="clear" w:color="auto" w:fill="auto"/>
                                    <w:spacing w:before="100" w:after="100"/>
                                    <w:ind w:left="132"/>
                                    <w:rPr>
                                      <w:rFonts w:ascii="Times New Roman" w:hAnsi="Times New Roman" w:cs="Times New Roman"/>
                                      <w:color w:val="231F20"/>
                                      <w:sz w:val="15"/>
                                    </w:rPr>
                                  </w:pPr>
                                  <w:r w:rsidRPr="0058243A">
                                    <w:rPr>
                                      <w:rFonts w:ascii="Times New Roman" w:eastAsia="Arial" w:hAnsi="Times New Roman" w:cs="Times New Roman"/>
                                      <w:color w:val="A90332"/>
                                      <w:sz w:val="15"/>
                                      <w:lang w:bidi="ru-RU"/>
                                    </w:rPr>
                                    <w:t>АД </w:t>
                                  </w:r>
                                  <w:r w:rsidRPr="0058243A">
                                    <w:rPr>
                                      <w:rFonts w:ascii="Times New Roman" w:eastAsia="Arial" w:hAnsi="Times New Roman" w:cs="Times New Roman"/>
                                      <w:b w:val="0"/>
                                      <w:color w:val="231F20"/>
                                      <w:sz w:val="15"/>
                                      <w:lang w:bidi="ru-RU"/>
                                    </w:rPr>
                                    <w:t xml:space="preserve">— </w:t>
                                  </w:r>
                                  <w:r w:rsidRPr="0058243A">
                                    <w:rPr>
                                      <w:rFonts w:ascii="Times New Roman" w:eastAsia="Arial" w:hAnsi="Times New Roman" w:cs="Times New Roman"/>
                                      <w:color w:val="231F20"/>
                                      <w:sz w:val="15"/>
                                      <w:lang w:bidi="ru-RU"/>
                                    </w:rPr>
                                    <w:t xml:space="preserve">артериальное давление </w:t>
                                  </w:r>
                                </w:p>
                                <w:p w14:paraId="14E934D8" w14:textId="24CBAD62" w:rsidR="00340A93" w:rsidRPr="0058243A" w:rsidRDefault="00340A93" w:rsidP="003C0CC9">
                                  <w:pPr>
                                    <w:pStyle w:val="a4"/>
                                    <w:shd w:val="clear" w:color="auto" w:fill="auto"/>
                                    <w:spacing w:before="100" w:after="100"/>
                                    <w:ind w:left="132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  <w:r w:rsidRPr="0058243A">
                                    <w:rPr>
                                      <w:rFonts w:ascii="Times New Roman" w:eastAsia="Arial" w:hAnsi="Times New Roman" w:cs="Times New Roman"/>
                                      <w:color w:val="A90332"/>
                                      <w:sz w:val="15"/>
                                      <w:lang w:bidi="ru-RU"/>
                                    </w:rPr>
                                    <w:t>ИБС </w:t>
                                  </w:r>
                                  <w:r w:rsidRPr="0058243A">
                                    <w:rPr>
                                      <w:rFonts w:ascii="Times New Roman" w:eastAsia="Arial" w:hAnsi="Times New Roman" w:cs="Times New Roman"/>
                                      <w:b w:val="0"/>
                                      <w:color w:val="231F20"/>
                                      <w:sz w:val="15"/>
                                      <w:lang w:bidi="ru-RU"/>
                                    </w:rPr>
                                    <w:t xml:space="preserve">— </w:t>
                                  </w:r>
                                  <w:r w:rsidRPr="0058243A">
                                    <w:rPr>
                                      <w:rFonts w:ascii="Times New Roman" w:eastAsia="Arial" w:hAnsi="Times New Roman" w:cs="Times New Roman"/>
                                      <w:color w:val="231F20"/>
                                      <w:sz w:val="15"/>
                                      <w:lang w:bidi="ru-RU"/>
                                    </w:rPr>
                                    <w:t>ишемическая болезнь сердца</w:t>
                                  </w:r>
                                </w:p>
                                <w:p w14:paraId="519D01DB" w14:textId="34C74C43" w:rsidR="00340A93" w:rsidRPr="0058243A" w:rsidRDefault="00340A93" w:rsidP="00255EC6">
                                  <w:pPr>
                                    <w:pStyle w:val="a4"/>
                                    <w:shd w:val="clear" w:color="auto" w:fill="auto"/>
                                    <w:spacing w:before="100" w:after="100"/>
                                    <w:ind w:left="132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  <w:r w:rsidRPr="0058243A">
                                    <w:rPr>
                                      <w:rFonts w:ascii="Times New Roman" w:eastAsia="Arial" w:hAnsi="Times New Roman" w:cs="Times New Roman"/>
                                      <w:color w:val="A90332"/>
                                      <w:sz w:val="15"/>
                                      <w:lang w:bidi="ru-RU"/>
                                    </w:rPr>
                                    <w:t>ССЗ </w:t>
                                  </w:r>
                                  <w:r w:rsidRPr="0058243A">
                                    <w:rPr>
                                      <w:rFonts w:ascii="Times New Roman" w:eastAsia="Arial" w:hAnsi="Times New Roman" w:cs="Times New Roman"/>
                                      <w:b w:val="0"/>
                                      <w:color w:val="231F20"/>
                                      <w:sz w:val="15"/>
                                      <w:lang w:bidi="ru-RU"/>
                                    </w:rPr>
                                    <w:t xml:space="preserve">— </w:t>
                                  </w:r>
                                  <w:r w:rsidRPr="0058243A">
                                    <w:rPr>
                                      <w:rFonts w:ascii="Times New Roman" w:eastAsia="Arial" w:hAnsi="Times New Roman" w:cs="Times New Roman"/>
                                      <w:color w:val="231F20"/>
                                      <w:sz w:val="15"/>
                                      <w:lang w:bidi="ru-RU"/>
                                    </w:rPr>
                                    <w:t>сердечно-сосудистое заболевание</w:t>
                                  </w:r>
                                </w:p>
                              </w:tc>
                            </w:tr>
                          </w:tbl>
                          <w:p w14:paraId="02EF1680" w14:textId="77777777" w:rsidR="00340A93" w:rsidRDefault="00340A9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412.8pt;margin-top:.9pt;width:97.6pt;height:123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" filled="f" stroked="f" strokeweight=".5pt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top w:w="17" w:type="dxa"/>
                          <w:left w:w="17" w:type="dxa"/>
                          <w:bottom w:w="17" w:type="dxa"/>
                          <w:right w:w="17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92"/>
                      </w:tblGrid>
                      <w:tr w:rsidR="00340A93" w:rsidRPr="00781554" w14:paraId="0D9CDCBB" w14:textId="77777777" w:rsidTr="003C0CC9">
                        <w:trPr>
                          <w:trHeight w:val="518"/>
                        </w:trPr>
                        <w:tc>
                          <w:tcPr>
                            <w:tcW w:w="1992" w:type="dxa"/>
                            <w:shd w:val="clear" w:color="auto" w:fill="00579A"/>
                            <w:vAlign w:val="center"/>
                          </w:tcPr>
                          <w:p w14:paraId="6D41BA81" w14:textId="77777777" w:rsidR="00340A93" w:rsidRPr="0058243A" w:rsidRDefault="00340A93" w:rsidP="003C0CC9">
                            <w:pPr>
                              <w:pStyle w:val="a4"/>
                              <w:shd w:val="clear" w:color="auto" w:fill="00579A"/>
                              <w:ind w:left="13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8243A">
                              <w:rPr>
                                <w:rFonts w:ascii="Times New Roman" w:eastAsia="Franklin Gothic Demi" w:hAnsi="Times New Roman" w:cs="Times New Roman"/>
                                <w:color w:val="FFFFFF"/>
                                <w:sz w:val="16"/>
                                <w:szCs w:val="16"/>
                                <w:lang w:bidi="ru-RU"/>
                              </w:rPr>
                              <w:t>Сокращения и условные обозначения</w:t>
                            </w:r>
                          </w:p>
                        </w:tc>
                      </w:tr>
                      <w:tr w:rsidR="00340A93" w:rsidRPr="0058243A" w14:paraId="0F5D2207" w14:textId="77777777" w:rsidTr="00B04AFD">
                        <w:trPr>
                          <w:trHeight w:val="1512"/>
                        </w:trPr>
                        <w:tc>
                          <w:tcPr>
                            <w:tcW w:w="1992" w:type="dxa"/>
                            <w:shd w:val="clear" w:color="auto" w:fill="FFFFCC"/>
                          </w:tcPr>
                          <w:p w14:paraId="55CC9AC5" w14:textId="77777777" w:rsidR="00340A93" w:rsidRPr="0058243A" w:rsidRDefault="00340A93" w:rsidP="003C0CC9">
                            <w:pPr>
                              <w:pStyle w:val="a4"/>
                              <w:shd w:val="clear" w:color="auto" w:fill="auto"/>
                              <w:spacing w:before="100" w:after="100"/>
                              <w:ind w:left="132"/>
                              <w:rPr>
                                <w:rFonts w:ascii="Times New Roman" w:hAnsi="Times New Roman" w:cs="Times New Roman"/>
                                <w:color w:val="231F20"/>
                                <w:sz w:val="15"/>
                              </w:rPr>
                            </w:pPr>
                            <w:r w:rsidRPr="0058243A">
                              <w:rPr>
                                <w:rFonts w:ascii="Times New Roman" w:eastAsia="Arial" w:hAnsi="Times New Roman" w:cs="Times New Roman"/>
                                <w:color w:val="A90332"/>
                                <w:sz w:val="15"/>
                                <w:lang w:bidi="ru-RU"/>
                              </w:rPr>
                              <w:t>ИМТ </w:t>
                            </w:r>
                            <w:r w:rsidRPr="0058243A">
                              <w:rPr>
                                <w:rFonts w:ascii="Times New Roman" w:eastAsia="Arial" w:hAnsi="Times New Roman" w:cs="Times New Roman"/>
                                <w:b w:val="0"/>
                                <w:color w:val="231F20"/>
                                <w:sz w:val="15"/>
                                <w:lang w:bidi="ru-RU"/>
                              </w:rPr>
                              <w:t xml:space="preserve">— </w:t>
                            </w:r>
                            <w:r w:rsidRPr="0058243A">
                              <w:rPr>
                                <w:rFonts w:ascii="Times New Roman" w:eastAsia="Arial" w:hAnsi="Times New Roman" w:cs="Times New Roman"/>
                                <w:color w:val="231F20"/>
                                <w:sz w:val="15"/>
                                <w:lang w:bidi="ru-RU"/>
                              </w:rPr>
                              <w:t xml:space="preserve">индекс массы тела </w:t>
                            </w:r>
                          </w:p>
                          <w:p w14:paraId="255A512F" w14:textId="77777777" w:rsidR="00340A93" w:rsidRPr="0058243A" w:rsidRDefault="00340A93" w:rsidP="003C0CC9">
                            <w:pPr>
                              <w:pStyle w:val="a4"/>
                              <w:shd w:val="clear" w:color="auto" w:fill="auto"/>
                              <w:spacing w:before="100" w:after="100"/>
                              <w:ind w:left="132"/>
                              <w:rPr>
                                <w:rFonts w:ascii="Times New Roman" w:hAnsi="Times New Roman" w:cs="Times New Roman"/>
                                <w:color w:val="231F20"/>
                                <w:sz w:val="15"/>
                              </w:rPr>
                            </w:pPr>
                            <w:r w:rsidRPr="0058243A">
                              <w:rPr>
                                <w:rFonts w:ascii="Times New Roman" w:eastAsia="Arial" w:hAnsi="Times New Roman" w:cs="Times New Roman"/>
                                <w:color w:val="A90332"/>
                                <w:sz w:val="15"/>
                                <w:lang w:bidi="ru-RU"/>
                              </w:rPr>
                              <w:t>АД </w:t>
                            </w:r>
                            <w:r w:rsidRPr="0058243A">
                              <w:rPr>
                                <w:rFonts w:ascii="Times New Roman" w:eastAsia="Arial" w:hAnsi="Times New Roman" w:cs="Times New Roman"/>
                                <w:b w:val="0"/>
                                <w:color w:val="231F20"/>
                                <w:sz w:val="15"/>
                                <w:lang w:bidi="ru-RU"/>
                              </w:rPr>
                              <w:t xml:space="preserve">— </w:t>
                            </w:r>
                            <w:r w:rsidRPr="0058243A">
                              <w:rPr>
                                <w:rFonts w:ascii="Times New Roman" w:eastAsia="Arial" w:hAnsi="Times New Roman" w:cs="Times New Roman"/>
                                <w:color w:val="231F20"/>
                                <w:sz w:val="15"/>
                                <w:lang w:bidi="ru-RU"/>
                              </w:rPr>
                              <w:t xml:space="preserve">артериальное давление </w:t>
                            </w:r>
                          </w:p>
                          <w:p w14:paraId="14E934D8" w14:textId="24CBAD62" w:rsidR="00340A93" w:rsidRPr="0058243A" w:rsidRDefault="00340A93" w:rsidP="003C0CC9">
                            <w:pPr>
                              <w:pStyle w:val="a4"/>
                              <w:shd w:val="clear" w:color="auto" w:fill="auto"/>
                              <w:spacing w:before="100" w:after="100"/>
                              <w:ind w:left="132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  <w:r w:rsidRPr="0058243A">
                              <w:rPr>
                                <w:rFonts w:ascii="Times New Roman" w:eastAsia="Arial" w:hAnsi="Times New Roman" w:cs="Times New Roman"/>
                                <w:color w:val="A90332"/>
                                <w:sz w:val="15"/>
                                <w:lang w:bidi="ru-RU"/>
                              </w:rPr>
                              <w:t>ИБС </w:t>
                            </w:r>
                            <w:r w:rsidRPr="0058243A">
                              <w:rPr>
                                <w:rFonts w:ascii="Times New Roman" w:eastAsia="Arial" w:hAnsi="Times New Roman" w:cs="Times New Roman"/>
                                <w:b w:val="0"/>
                                <w:color w:val="231F20"/>
                                <w:sz w:val="15"/>
                                <w:lang w:bidi="ru-RU"/>
                              </w:rPr>
                              <w:t xml:space="preserve">— </w:t>
                            </w:r>
                            <w:r w:rsidRPr="0058243A">
                              <w:rPr>
                                <w:rFonts w:ascii="Times New Roman" w:eastAsia="Arial" w:hAnsi="Times New Roman" w:cs="Times New Roman"/>
                                <w:color w:val="231F20"/>
                                <w:sz w:val="15"/>
                                <w:lang w:bidi="ru-RU"/>
                              </w:rPr>
                              <w:t>ишемическая болезнь сердца</w:t>
                            </w:r>
                          </w:p>
                          <w:p w14:paraId="519D01DB" w14:textId="34C74C43" w:rsidR="00340A93" w:rsidRPr="0058243A" w:rsidRDefault="00340A93" w:rsidP="00255EC6">
                            <w:pPr>
                              <w:pStyle w:val="a4"/>
                              <w:shd w:val="clear" w:color="auto" w:fill="auto"/>
                              <w:spacing w:before="100" w:after="100"/>
                              <w:ind w:left="132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  <w:r w:rsidRPr="0058243A">
                              <w:rPr>
                                <w:rFonts w:ascii="Times New Roman" w:eastAsia="Arial" w:hAnsi="Times New Roman" w:cs="Times New Roman"/>
                                <w:color w:val="A90332"/>
                                <w:sz w:val="15"/>
                                <w:lang w:bidi="ru-RU"/>
                              </w:rPr>
                              <w:t>ССЗ </w:t>
                            </w:r>
                            <w:r w:rsidRPr="0058243A">
                              <w:rPr>
                                <w:rFonts w:ascii="Times New Roman" w:eastAsia="Arial" w:hAnsi="Times New Roman" w:cs="Times New Roman"/>
                                <w:b w:val="0"/>
                                <w:color w:val="231F20"/>
                                <w:sz w:val="15"/>
                                <w:lang w:bidi="ru-RU"/>
                              </w:rPr>
                              <w:t xml:space="preserve">— </w:t>
                            </w:r>
                            <w:r w:rsidRPr="0058243A">
                              <w:rPr>
                                <w:rFonts w:ascii="Times New Roman" w:eastAsia="Arial" w:hAnsi="Times New Roman" w:cs="Times New Roman"/>
                                <w:color w:val="231F20"/>
                                <w:sz w:val="15"/>
                                <w:lang w:bidi="ru-RU"/>
                              </w:rPr>
                              <w:t>сердечно-сосудистое заболевание</w:t>
                            </w:r>
                          </w:p>
                        </w:tc>
                      </w:tr>
                    </w:tbl>
                    <w:p w14:paraId="02EF1680" w14:textId="77777777" w:rsidR="00340A93" w:rsidRDefault="00340A93"/>
                  </w:txbxContent>
                </v:textbox>
                <w10:wrap type="tight"/>
              </v:shape>
            </w:pict>
          </mc:Fallback>
        </mc:AlternateContent>
      </w:r>
      <w:r w:rsidR="00243859" w:rsidRPr="00B04AFD">
        <w:rPr>
          <w:b/>
          <w:color w:val="231F20"/>
          <w:sz w:val="20"/>
          <w:lang w:bidi="ru-RU"/>
        </w:rPr>
        <w:t xml:space="preserve">Источники данных и поиск. </w:t>
      </w:r>
      <w:r w:rsidR="00243859" w:rsidRPr="00B04AFD">
        <w:rPr>
          <w:color w:val="231F20"/>
          <w:sz w:val="20"/>
          <w:lang w:bidi="ru-RU"/>
        </w:rPr>
        <w:t xml:space="preserve">Мы провели систематический поиск публикаций в базах данных Medline (с 1966 г. по декабрь 2009 г.), Embase (с 1988 г.), AMED (база смежных и пополняемых данных, с 1985 г.), CINAHL (пополняемый указатель литературы по сестринскому делу и смежным медицинским специальностям, с 1982 г.), PsycINFO (база рефератов литературы в области психологии, с 1985 г.) и Кокрановской библиотеке. Поиск литературы был проведен с использованием следующих формулировок: «потребление калия» И «инсульт», «цереброваскулярная болезнь», «сердечно-сосудистые заболевания», «ишемическая болезнь сердца», «острое нарушение мозгового кровообращения», «нарушения мозгового кровообращения», «инфаркт миокарда», «сердечно-сосудистые нарушения», «ишемический инсульт», «кровоизлияние в мозг» или их сочетания — в медицинских предметных рубриках или в названиях/аннотациях, без ограничений по языку публикации. Дальнейшую информацию извлекали путем ручного поиска ссылок из новых обзоров и относящихся к теме опубликованных оригинальных исследований </w:t>
      </w:r>
      <w:hyperlink w:anchor="bookmark36" w:tooltip="Текущий документ">
        <w:r w:rsidR="00243859" w:rsidRPr="00B04AFD">
          <w:rPr>
            <w:color w:val="231F20"/>
            <w:sz w:val="20"/>
            <w:lang w:bidi="ru-RU"/>
          </w:rPr>
          <w:t>(</w:t>
        </w:r>
        <w:r w:rsidR="00243859" w:rsidRPr="00B04AFD">
          <w:rPr>
            <w:color w:val="000064"/>
            <w:sz w:val="20"/>
            <w:lang w:bidi="ru-RU"/>
          </w:rPr>
          <w:t>12</w:t>
        </w:r>
        <w:r w:rsidR="00243859" w:rsidRPr="00B04AFD">
          <w:rPr>
            <w:sz w:val="20"/>
            <w:lang w:bidi="ru-RU"/>
          </w:rPr>
          <w:t>)</w:t>
        </w:r>
      </w:hyperlink>
      <w:r w:rsidR="00243859" w:rsidRPr="00B04AFD">
        <w:rPr>
          <w:sz w:val="20"/>
          <w:lang w:bidi="ru-RU"/>
        </w:rPr>
        <w:t>.</w:t>
      </w:r>
      <w:bookmarkEnd w:id="7"/>
    </w:p>
    <w:p w14:paraId="4AF73489" w14:textId="67688AD4" w:rsidR="004363A7" w:rsidRPr="00B04AFD" w:rsidRDefault="00243859" w:rsidP="00B04AFD">
      <w:pPr>
        <w:pStyle w:val="20"/>
        <w:shd w:val="clear" w:color="auto" w:fill="auto"/>
        <w:spacing w:line="240" w:lineRule="auto"/>
        <w:jc w:val="both"/>
        <w:rPr>
          <w:sz w:val="20"/>
        </w:rPr>
      </w:pPr>
      <w:bookmarkStart w:id="8" w:name="bookmark7"/>
      <w:r w:rsidRPr="00B04AFD">
        <w:rPr>
          <w:b/>
          <w:sz w:val="20"/>
          <w:lang w:bidi="ru-RU"/>
        </w:rPr>
        <w:t xml:space="preserve">Отбор исследований. </w:t>
      </w:r>
      <w:r w:rsidRPr="00B04AFD">
        <w:rPr>
          <w:sz w:val="20"/>
          <w:lang w:bidi="ru-RU"/>
        </w:rPr>
        <w:t>Два автора (Л.Д. и Дж.Б.) независимо друг от друга извлекали данные. Расхождения во мнениях по поводу включения исследований и интерпретации данных разрешались</w:t>
      </w:r>
      <w:r w:rsidR="002A50B3" w:rsidRPr="00B04AFD">
        <w:rPr>
          <w:sz w:val="20"/>
          <w:lang w:bidi="ru-RU"/>
        </w:rPr>
        <w:t xml:space="preserve"> </w:t>
      </w:r>
      <w:r w:rsidRPr="00B04AFD">
        <w:rPr>
          <w:sz w:val="20"/>
          <w:lang w:bidi="ru-RU"/>
        </w:rPr>
        <w:t>путем арбитража (П.С. или Ф.П.К.), и после обсуждения достигался консенсус. В случае недостающих данных в потенциально подходящих исследованиях мы связывались с авторами и просили предоставить необходимую информацию. Для включения в мета-анализ опубликованное исследование должно было удовлетворять следующим критериям: 1) оригинальная статья; 2) проспективное исследование; 3) взрослые</w:t>
      </w:r>
      <w:bookmarkEnd w:id="8"/>
      <w:r w:rsidRPr="00B04AFD">
        <w:rPr>
          <w:sz w:val="20"/>
          <w:lang w:bidi="ru-RU"/>
        </w:rPr>
        <w:t xml:space="preserve"> участники; 4) оценка исходного уровня потребления калия; 5) проспективная оценка исходов: фатальный или нефатальный инсульт, ССЗ и/или ишемическая болезнь сердца (ИБС); 6) указание количества участников и частоты или числа изучаемых явлений в разных категориях потребления калия; 7) оценка относительного риска или отношения рисков в разных категориях потребления калия; 8) период наблюдения не менее 4 лет (средний или медиана).</w:t>
      </w:r>
    </w:p>
    <w:p w14:paraId="08A750ED" w14:textId="77777777" w:rsidR="004363A7" w:rsidRPr="00B04AFD" w:rsidRDefault="00243859" w:rsidP="00B04AFD">
      <w:pPr>
        <w:pStyle w:val="20"/>
        <w:shd w:val="clear" w:color="auto" w:fill="auto"/>
        <w:spacing w:line="240" w:lineRule="auto"/>
        <w:ind w:firstLine="426"/>
        <w:jc w:val="both"/>
        <w:rPr>
          <w:sz w:val="20"/>
        </w:rPr>
      </w:pPr>
      <w:r w:rsidRPr="00B04AFD">
        <w:rPr>
          <w:sz w:val="20"/>
          <w:lang w:bidi="ru-RU"/>
        </w:rPr>
        <w:t xml:space="preserve">Из общего количества найденных публикаций (n=3271) </w:t>
      </w:r>
      <w:hyperlink w:anchor="bookmark3" w:tooltip="Текущий документ">
        <w:r w:rsidRPr="00B04AFD">
          <w:rPr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рис. 1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 xml:space="preserve"> было выявлено 12 исследований, удовлетворявших критериям включения. Поскольку 2 исследования относились к одной и той же когорте (NHANES I [Национальная программа обследования здоровья и питания I] </w:t>
      </w:r>
      <w:hyperlink w:anchor="bookmark36" w:tooltip="Текущий документ">
        <w:r w:rsidRPr="00B04AFD">
          <w:rPr>
            <w:sz w:val="20"/>
            <w:lang w:bidi="ru-RU"/>
          </w:rPr>
          <w:t>[</w:t>
        </w:r>
        <w:r w:rsidRPr="00B04AFD">
          <w:rPr>
            <w:color w:val="000064"/>
            <w:sz w:val="20"/>
            <w:lang w:bidi="ru-RU"/>
          </w:rPr>
          <w:t>13,14</w:t>
        </w:r>
        <w:r w:rsidRPr="00B04AFD">
          <w:rPr>
            <w:sz w:val="20"/>
            <w:lang w:bidi="ru-RU"/>
          </w:rPr>
          <w:t>]</w:t>
        </w:r>
      </w:hyperlink>
      <w:r w:rsidRPr="00B04AFD">
        <w:rPr>
          <w:sz w:val="20"/>
          <w:lang w:bidi="ru-RU"/>
        </w:rPr>
        <w:t xml:space="preserve">), мы включили то исследование, в котором использовались более строгие критерии </w:t>
      </w:r>
      <w:hyperlink w:anchor="bookmark36" w:tooltip="Текущий документ">
        <w:r w:rsidRPr="00B04AFD">
          <w:rPr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14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 xml:space="preserve">, исключавшие пациентов с исходным наличием ССЗ в анамнезе. Таким образом, в мета-анализ было включено 11 исследований, в которых имелись необходимые данные в общей сложности о 15 когортах </w:t>
      </w:r>
      <w:hyperlink w:anchor="bookmark9" w:tooltip="Текущий документ">
        <w:r w:rsidRPr="00B04AFD">
          <w:rPr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таблица 1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 xml:space="preserve"> </w:t>
      </w:r>
      <w:hyperlink w:anchor="bookmark36" w:tooltip="Текущий документ">
        <w:r w:rsidRPr="00B04AFD">
          <w:rPr>
            <w:sz w:val="20"/>
            <w:lang w:bidi="ru-RU"/>
          </w:rPr>
          <w:t>(</w:t>
        </w:r>
        <w:r w:rsidRPr="00B04AFD">
          <w:rPr>
            <w:color w:val="000064"/>
            <w:sz w:val="20"/>
            <w:lang w:bidi="ru-RU"/>
          </w:rPr>
          <w:t>14-24</w:t>
        </w:r>
        <w:r w:rsidRPr="00B04AFD">
          <w:rPr>
            <w:sz w:val="20"/>
            <w:lang w:bidi="ru-RU"/>
          </w:rPr>
          <w:t>)</w:t>
        </w:r>
      </w:hyperlink>
      <w:r w:rsidRPr="00B04AFD">
        <w:rPr>
          <w:sz w:val="20"/>
          <w:lang w:bidi="ru-RU"/>
        </w:rPr>
        <w:t>.</w:t>
      </w:r>
    </w:p>
    <w:p w14:paraId="6782400C" w14:textId="77777777" w:rsidR="00B04AFD" w:rsidRPr="00B04AFD" w:rsidRDefault="00243859" w:rsidP="00B04AFD">
      <w:pPr>
        <w:pStyle w:val="20"/>
        <w:shd w:val="clear" w:color="auto" w:fill="auto"/>
        <w:spacing w:line="240" w:lineRule="auto"/>
        <w:jc w:val="both"/>
        <w:rPr>
          <w:sz w:val="20"/>
          <w:szCs w:val="20"/>
        </w:rPr>
      </w:pPr>
      <w:bookmarkStart w:id="9" w:name="bookmark8"/>
      <w:r w:rsidRPr="00B04AFD">
        <w:rPr>
          <w:b/>
          <w:sz w:val="20"/>
          <w:lang w:bidi="ru-RU"/>
        </w:rPr>
        <w:t xml:space="preserve">Извлечение данных. </w:t>
      </w:r>
      <w:r w:rsidRPr="00B04AFD">
        <w:rPr>
          <w:sz w:val="20"/>
          <w:lang w:bidi="ru-RU"/>
        </w:rPr>
        <w:t xml:space="preserve">Регистрировали следующие характеристики найденных исследований и соответствующих выборок: библиография публикации, общее количество участников, страна, пол, возраст (средний, медиана или диапазон), период наблюдения (лет), изучаемый исход (фатальный или нефатальный </w:t>
      </w:r>
      <w:r w:rsidRPr="00B04AFD">
        <w:rPr>
          <w:sz w:val="20"/>
          <w:szCs w:val="20"/>
          <w:lang w:bidi="ru-RU"/>
        </w:rPr>
        <w:t>инсульт, ИБС или ССЗ),</w:t>
      </w:r>
      <w:bookmarkEnd w:id="9"/>
      <w:r w:rsidR="00B04AFD" w:rsidRPr="00B04AFD">
        <w:rPr>
          <w:sz w:val="20"/>
          <w:szCs w:val="20"/>
          <w:lang w:bidi="ru-RU"/>
        </w:rPr>
        <w:t xml:space="preserve"> </w:t>
      </w:r>
      <w:r w:rsidR="00B04AFD" w:rsidRPr="00B04AFD">
        <w:rPr>
          <w:color w:val="231F20"/>
          <w:sz w:val="20"/>
          <w:szCs w:val="20"/>
          <w:lang w:bidi="ru-RU"/>
        </w:rPr>
        <w:t xml:space="preserve">метод оценки исхода, число (частота) событий, метод оценки уровня потребления калия и уровень потребления калия в разных категориях. Категории потребления калия выделялись в исследованиях по-разному: авторы одних исследований указывали количество пациентов и частоту (количество) изучаемых событий в каждой категории потребления калия, авторы других — приводили </w:t>
      </w:r>
      <w:r w:rsidR="00B04AFD" w:rsidRPr="00B04AFD">
        <w:rPr>
          <w:color w:val="231F20"/>
          <w:sz w:val="20"/>
          <w:szCs w:val="20"/>
          <w:lang w:bidi="ru-RU"/>
        </w:rPr>
        <w:lastRenderedPageBreak/>
        <w:t xml:space="preserve">различия в частоте событий при заданном различии в потреблении калия </w:t>
      </w:r>
      <w:hyperlink w:anchor="bookmark36" w:tooltip="Текущий документ">
        <w:r w:rsidR="00B04AFD" w:rsidRPr="00B04AFD">
          <w:rPr>
            <w:color w:val="231F20"/>
            <w:sz w:val="20"/>
            <w:szCs w:val="20"/>
            <w:lang w:bidi="ru-RU"/>
          </w:rPr>
          <w:t>(</w:t>
        </w:r>
        <w:r w:rsidR="00B04AFD" w:rsidRPr="00B04AFD">
          <w:rPr>
            <w:color w:val="000064"/>
            <w:sz w:val="20"/>
            <w:szCs w:val="20"/>
            <w:lang w:bidi="ru-RU"/>
          </w:rPr>
          <w:t>15,16,20,24</w:t>
        </w:r>
        <w:r w:rsidR="00B04AFD" w:rsidRPr="00B04AFD">
          <w:rPr>
            <w:sz w:val="20"/>
            <w:szCs w:val="20"/>
            <w:lang w:bidi="ru-RU"/>
          </w:rPr>
          <w:t>)</w:t>
        </w:r>
      </w:hyperlink>
      <w:r w:rsidR="00B04AFD" w:rsidRPr="00B04AFD">
        <w:rPr>
          <w:sz w:val="20"/>
          <w:szCs w:val="20"/>
          <w:lang w:bidi="ru-RU"/>
        </w:rPr>
        <w:t xml:space="preserve">. Тогда как в последнем случае для анализа использовали величины ОР, указанные авторами исследований, в исследованиях со стратификацией участников по категориям потребления калия проводили расчет ОР для самого высокого относительно самого низкого уровня потребления калия путем сравнения частоты событий в двух крайних категориях </w:t>
      </w:r>
      <w:hyperlink w:anchor="bookmark16" w:tooltip="Текущий документ">
        <w:r w:rsidR="00B04AFD" w:rsidRPr="00B04AFD">
          <w:rPr>
            <w:sz w:val="20"/>
            <w:szCs w:val="20"/>
            <w:lang w:bidi="ru-RU"/>
          </w:rPr>
          <w:t>(</w:t>
        </w:r>
        <w:r w:rsidR="00B04AFD" w:rsidRPr="00B04AFD">
          <w:rPr>
            <w:color w:val="000064"/>
            <w:sz w:val="20"/>
            <w:szCs w:val="20"/>
            <w:lang w:bidi="ru-RU"/>
          </w:rPr>
          <w:t>таблица 2</w:t>
        </w:r>
        <w:r w:rsidR="00B04AFD" w:rsidRPr="00B04AFD">
          <w:rPr>
            <w:sz w:val="20"/>
            <w:szCs w:val="20"/>
            <w:lang w:bidi="ru-RU"/>
          </w:rPr>
          <w:t>)</w:t>
        </w:r>
      </w:hyperlink>
      <w:r w:rsidR="00B04AFD" w:rsidRPr="00B04AFD">
        <w:rPr>
          <w:sz w:val="20"/>
          <w:szCs w:val="20"/>
          <w:lang w:bidi="ru-RU"/>
        </w:rPr>
        <w:t>.</w:t>
      </w:r>
    </w:p>
    <w:p w14:paraId="15D84FD2" w14:textId="75F5887E" w:rsidR="004363A7" w:rsidRPr="00B04AFD" w:rsidRDefault="004363A7" w:rsidP="00B04AFD">
      <w:pPr>
        <w:pStyle w:val="20"/>
        <w:shd w:val="clear" w:color="auto" w:fill="auto"/>
        <w:spacing w:line="240" w:lineRule="auto"/>
        <w:jc w:val="both"/>
        <w:rPr>
          <w:sz w:val="20"/>
        </w:rPr>
      </w:pPr>
    </w:p>
    <w:p w14:paraId="267AD5DA" w14:textId="77777777" w:rsidR="003C0CC9" w:rsidRPr="00B04AFD" w:rsidRDefault="003C0CC9" w:rsidP="003C0CC9">
      <w:pPr>
        <w:pStyle w:val="a6"/>
        <w:shd w:val="clear" w:color="auto" w:fill="auto"/>
        <w:rPr>
          <w:rFonts w:ascii="Times New Roman" w:hAnsi="Times New Roman" w:cs="Times New Roman"/>
          <w:sz w:val="16"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000" w:firstRow="0" w:lastRow="0" w:firstColumn="0" w:lastColumn="0" w:noHBand="0" w:noVBand="0"/>
      </w:tblPr>
      <w:tblGrid>
        <w:gridCol w:w="1097"/>
        <w:gridCol w:w="5350"/>
      </w:tblGrid>
      <w:tr w:rsidR="003C0CC9" w:rsidRPr="00340A93" w14:paraId="57AF6D4C" w14:textId="77777777" w:rsidTr="00B04AFD">
        <w:trPr>
          <w:trHeight w:val="384"/>
          <w:jc w:val="center"/>
        </w:trPr>
        <w:tc>
          <w:tcPr>
            <w:tcW w:w="6447" w:type="dxa"/>
            <w:gridSpan w:val="2"/>
            <w:shd w:val="clear" w:color="auto" w:fill="auto"/>
            <w:vAlign w:val="center"/>
          </w:tcPr>
          <w:p w14:paraId="516AC644" w14:textId="77777777" w:rsidR="003C0CC9" w:rsidRPr="00340A93" w:rsidRDefault="003C0CC9" w:rsidP="003C0CC9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0844EFC7" w14:textId="77777777" w:rsidR="003C0CC9" w:rsidRPr="00340A93" w:rsidRDefault="003C0CC9" w:rsidP="003C0CC9">
            <w:pPr>
              <w:pStyle w:val="a4"/>
              <w:shd w:val="clear" w:color="auto" w:fill="auto"/>
              <w:jc w:val="center"/>
              <w:rPr>
                <w:rFonts w:ascii="Times New Roman" w:eastAsia="Franklin Gothic Demi" w:hAnsi="Times New Roman" w:cs="Times New Roman"/>
                <w:color w:val="00589A"/>
                <w:sz w:val="16"/>
                <w:szCs w:val="16"/>
              </w:rPr>
            </w:pPr>
            <w:r w:rsidRPr="00340A93">
              <w:rPr>
                <w:rFonts w:ascii="Times New Roman" w:eastAsia="Franklin Gothic Demi" w:hAnsi="Times New Roman" w:cs="Times New Roman"/>
                <w:noProof/>
                <w:color w:val="00589A"/>
                <w:sz w:val="16"/>
                <w:szCs w:val="16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8EA9FCA" wp14:editId="1ED15B7A">
                      <wp:extent cx="3653090" cy="3910520"/>
                      <wp:effectExtent l="0" t="0" r="5080" b="0"/>
                      <wp:docPr id="19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3090" cy="3910520"/>
                                <a:chOff x="2" y="0"/>
                                <a:chExt cx="2530143" cy="2733594"/>
                              </a:xfrm>
                              <a:noFill/>
                            </wpg:grpSpPr>
                            <pic:pic xmlns:pic="http://schemas.openxmlformats.org/drawingml/2006/picture">
                              <pic:nvPicPr>
                                <pic:cNvPr id="20" name="Рисунок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" y="0"/>
                                  <a:ext cx="2530143" cy="2733594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  <wps:wsp>
                              <wps:cNvPr id="21" name="Прямоугольник 21"/>
                              <wps:cNvSpPr/>
                              <wps:spPr>
                                <a:xfrm>
                                  <a:off x="86994" y="41314"/>
                                  <a:ext cx="797486" cy="208397"/>
                                </a:xfrm>
                                <a:prstGeom prst="rect">
                                  <a:avLst/>
                                </a:prstGeom>
                                <a:grpFill/>
                              </wps:spPr>
                              <wps:txbx>
                                <w:txbxContent>
                                  <w:p w14:paraId="6D933AF0" w14:textId="77777777" w:rsidR="00340A93" w:rsidRPr="00B04AFD" w:rsidRDefault="00340A93" w:rsidP="003C0CC9">
                                    <w:pPr>
                                      <w:pStyle w:val="af"/>
                                      <w:spacing w:before="0" w:beforeAutospacing="0" w:after="0" w:afterAutospacing="0"/>
                                      <w:rPr>
                                        <w:sz w:val="16"/>
                                        <w:szCs w:val="12"/>
                                      </w:rPr>
                                    </w:pPr>
                                    <w:r w:rsidRPr="00B04AFD">
                                      <w:rPr>
                                        <w:rFonts w:eastAsia="Arial"/>
                                        <w:color w:val="231F20"/>
                                        <w:kern w:val="24"/>
                                        <w:sz w:val="16"/>
                                        <w:szCs w:val="12"/>
                                        <w:lang w:bidi="ru-RU"/>
                                      </w:rPr>
                                      <w:t>3271 публикация найдена</w:t>
                                    </w:r>
                                  </w:p>
                                </w:txbxContent>
                              </wps:txbx>
                              <wps:bodyPr wrap="square" lIns="0" tIns="0" rIns="0" bIns="0" anchor="ctr">
                                <a:noAutofit/>
                              </wps:bodyPr>
                            </wps:wsp>
                            <wps:wsp>
                              <wps:cNvPr id="22" name="Прямоугольник 22"/>
                              <wps:cNvSpPr/>
                              <wps:spPr>
                                <a:xfrm>
                                  <a:off x="61171" y="546962"/>
                                  <a:ext cx="875330" cy="437255"/>
                                </a:xfrm>
                                <a:prstGeom prst="rect">
                                  <a:avLst/>
                                </a:prstGeom>
                                <a:grpFill/>
                              </wps:spPr>
                              <wps:txbx>
                                <w:txbxContent>
                                  <w:p w14:paraId="400B7DBC" w14:textId="77777777" w:rsidR="00340A93" w:rsidRPr="00B04AFD" w:rsidRDefault="00340A93" w:rsidP="003C0CC9">
                                    <w:pPr>
                                      <w:pStyle w:val="af"/>
                                      <w:spacing w:before="0" w:beforeAutospacing="0" w:after="0" w:afterAutospacing="0"/>
                                      <w:rPr>
                                        <w:sz w:val="16"/>
                                        <w:szCs w:val="12"/>
                                      </w:rPr>
                                    </w:pPr>
                                    <w:r w:rsidRPr="00B04AFD">
                                      <w:rPr>
                                        <w:rFonts w:eastAsia="Arial"/>
                                        <w:b/>
                                        <w:color w:val="231F20"/>
                                        <w:kern w:val="24"/>
                                        <w:sz w:val="16"/>
                                        <w:szCs w:val="12"/>
                                        <w:lang w:bidi="ru-RU"/>
                                      </w:rPr>
                                      <w:t>42 потенциально</w:t>
                                    </w:r>
                                    <w:r w:rsidRPr="00B04AFD">
                                      <w:rPr>
                                        <w:rFonts w:eastAsia="Arial"/>
                                        <w:color w:val="231F20"/>
                                        <w:kern w:val="24"/>
                                        <w:sz w:val="16"/>
                                        <w:szCs w:val="12"/>
                                        <w:lang w:bidi="ru-RU"/>
                                      </w:rPr>
                                      <w:t xml:space="preserve"> подходящих статьи выявлено и просмотрено для извлечения данных</w:t>
                                    </w:r>
                                  </w:p>
                                </w:txbxContent>
                              </wps:txbx>
                              <wps:bodyPr wrap="square" lIns="0" tIns="0" rIns="0" bIns="0" anchor="ctr">
                                <a:noAutofit/>
                              </wps:bodyPr>
                            </wps:wsp>
                            <wps:wsp>
                              <wps:cNvPr id="23" name="Прямоугольник 23"/>
                              <wps:cNvSpPr/>
                              <wps:spPr>
                                <a:xfrm>
                                  <a:off x="60723" y="1318628"/>
                                  <a:ext cx="823756" cy="276225"/>
                                </a:xfrm>
                                <a:prstGeom prst="rect">
                                  <a:avLst/>
                                </a:prstGeom>
                                <a:grpFill/>
                              </wps:spPr>
                              <wps:txbx>
                                <w:txbxContent>
                                  <w:p w14:paraId="169E89BA" w14:textId="77777777" w:rsidR="00340A93" w:rsidRPr="00A44CAF" w:rsidRDefault="00340A93" w:rsidP="003C0CC9">
                                    <w:pPr>
                                      <w:pStyle w:val="af"/>
                                      <w:spacing w:before="0" w:beforeAutospacing="0" w:after="0" w:afterAutospacing="0" w:line="252" w:lineRule="auto"/>
                                      <w:rPr>
                                        <w:sz w:val="16"/>
                                        <w:szCs w:val="12"/>
                                      </w:rPr>
                                    </w:pPr>
                                    <w:r w:rsidRPr="00A44CAF">
                                      <w:rPr>
                                        <w:rFonts w:eastAsia="Arial"/>
                                        <w:color w:val="231F20"/>
                                        <w:kern w:val="24"/>
                                        <w:sz w:val="16"/>
                                        <w:szCs w:val="12"/>
                                        <w:lang w:bidi="ru-RU"/>
                                      </w:rPr>
                                      <w:t>Из 12 выявленных статей извлечены данные для подробной оценки</w:t>
                                    </w:r>
                                  </w:p>
                                </w:txbxContent>
                              </wps:txbx>
                              <wps:bodyPr lIns="0" tIns="0" rIns="0" bIns="0" anchor="ctr">
                                <a:noAutofit/>
                              </wps:bodyPr>
                            </wps:wsp>
                            <wps:wsp>
                              <wps:cNvPr id="24" name="Прямоугольник 24"/>
                              <wps:cNvSpPr/>
                              <wps:spPr>
                                <a:xfrm>
                                  <a:off x="1565818" y="119793"/>
                                  <a:ext cx="964298" cy="4914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AF655A" w14:textId="77777777" w:rsidR="00340A93" w:rsidRPr="00B04AFD" w:rsidRDefault="00340A93" w:rsidP="00071F0D">
                                    <w:pPr>
                                      <w:pStyle w:val="af"/>
                                      <w:spacing w:before="0" w:beforeAutospacing="0" w:after="0" w:afterAutospacing="0"/>
                                      <w:ind w:left="57"/>
                                      <w:rPr>
                                        <w:sz w:val="16"/>
                                        <w:szCs w:val="12"/>
                                      </w:rPr>
                                    </w:pPr>
                                    <w:r w:rsidRPr="00B04AFD">
                                      <w:rPr>
                                        <w:rFonts w:eastAsia="Arial"/>
                                        <w:b/>
                                        <w:color w:val="231F20"/>
                                        <w:kern w:val="24"/>
                                        <w:sz w:val="16"/>
                                        <w:szCs w:val="12"/>
                                        <w:lang w:bidi="ru-RU"/>
                                      </w:rPr>
                                      <w:t>1901</w:t>
                                    </w:r>
                                    <w:r w:rsidRPr="00B04AFD">
                                      <w:rPr>
                                        <w:rFonts w:eastAsia="Arial"/>
                                        <w:color w:val="231F20"/>
                                        <w:kern w:val="24"/>
                                        <w:sz w:val="16"/>
                                        <w:szCs w:val="12"/>
                                        <w:lang w:bidi="ru-RU"/>
                                      </w:rPr>
                                      <w:t xml:space="preserve"> статья исключена как повторы и 1328 статей исключено на основании названия и аннотации</w:t>
                                    </w:r>
                                  </w:p>
                                </w:txbxContent>
                              </wps:txbx>
                              <wps:bodyPr wrap="square" lIns="0" tIns="0" rIns="0" bIns="0" anchor="ctr">
                                <a:noAutofit/>
                              </wps:bodyPr>
                            </wps:wsp>
                            <wps:wsp>
                              <wps:cNvPr id="25" name="Прямоугольник 25"/>
                              <wps:cNvSpPr/>
                              <wps:spPr>
                                <a:xfrm>
                                  <a:off x="1544858" y="746024"/>
                                  <a:ext cx="964565" cy="848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BEBDFD" w14:textId="77777777" w:rsidR="00340A93" w:rsidRPr="00A44CAF" w:rsidRDefault="00340A93" w:rsidP="00071F0D">
                                    <w:pPr>
                                      <w:pStyle w:val="af"/>
                                      <w:spacing w:before="0" w:beforeAutospacing="0" w:after="0" w:afterAutospacing="0"/>
                                      <w:ind w:left="57"/>
                                      <w:rPr>
                                        <w:sz w:val="16"/>
                                        <w:szCs w:val="12"/>
                                      </w:rPr>
                                    </w:pPr>
                                    <w:r w:rsidRPr="00A44CAF">
                                      <w:rPr>
                                        <w:rFonts w:eastAsia="Arial"/>
                                        <w:color w:val="231F20"/>
                                        <w:kern w:val="24"/>
                                        <w:sz w:val="16"/>
                                        <w:szCs w:val="12"/>
                                        <w:lang w:bidi="ru-RU"/>
                                      </w:rPr>
                                      <w:t>30 статей исключено по следующим причинам: (а) не проспективное исследование; (б) отсутствие оценки воздействия; (в) отсутствие оценки исходов (инсульта, ССЗ и ИБС); (г) отсутствие оценки относительного риска или отношения рисков.</w:t>
                                    </w:r>
                                  </w:p>
                                </w:txbxContent>
                              </wps:txbx>
                              <wps:bodyPr wrap="square" lIns="0" tIns="0" rIns="0" bIns="0" anchor="ctr">
                                <a:noAutofit/>
                              </wps:bodyPr>
                            </wps:wsp>
                            <wps:wsp>
                              <wps:cNvPr id="26" name="Прямоугольник 26"/>
                              <wps:cNvSpPr/>
                              <wps:spPr>
                                <a:xfrm>
                                  <a:off x="1565814" y="1846468"/>
                                  <a:ext cx="964110" cy="268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63FF0B" w14:textId="77777777" w:rsidR="00340A93" w:rsidRPr="00A44CAF" w:rsidRDefault="00340A93" w:rsidP="00071F0D">
                                    <w:pPr>
                                      <w:pStyle w:val="af"/>
                                      <w:spacing w:before="0" w:beforeAutospacing="0" w:after="0" w:afterAutospacing="0"/>
                                      <w:ind w:left="57"/>
                                      <w:rPr>
                                        <w:sz w:val="16"/>
                                        <w:szCs w:val="12"/>
                                      </w:rPr>
                                    </w:pPr>
                                    <w:r w:rsidRPr="00A44CAF">
                                      <w:rPr>
                                        <w:rFonts w:eastAsia="Arial"/>
                                        <w:color w:val="231F20"/>
                                        <w:kern w:val="24"/>
                                        <w:sz w:val="16"/>
                                        <w:szCs w:val="12"/>
                                        <w:lang w:bidi="ru-RU"/>
                                      </w:rPr>
                                      <w:t>В 1 статье представлены данные по той же самой когорте.</w:t>
                                    </w:r>
                                  </w:p>
                                </w:txbxContent>
                              </wps:txbx>
                              <wps:bodyPr wrap="square" lIns="0" tIns="0" rIns="0" bIns="0" anchor="ctr">
                                <a:noAutofit/>
                              </wps:bodyPr>
                            </wps:wsp>
                            <wps:wsp>
                              <wps:cNvPr id="27" name="Прямоугольник 27"/>
                              <wps:cNvSpPr/>
                              <wps:spPr>
                                <a:xfrm>
                                  <a:off x="60718" y="2328900"/>
                                  <a:ext cx="851545" cy="350520"/>
                                </a:xfrm>
                                <a:prstGeom prst="rect">
                                  <a:avLst/>
                                </a:prstGeom>
                                <a:grpFill/>
                              </wps:spPr>
                              <wps:txbx>
                                <w:txbxContent>
                                  <w:p w14:paraId="7CDA1D6A" w14:textId="77777777" w:rsidR="00340A93" w:rsidRPr="00E12808" w:rsidRDefault="00340A93" w:rsidP="00071F0D">
                                    <w:pPr>
                                      <w:pStyle w:val="af"/>
                                      <w:spacing w:before="0" w:beforeAutospacing="0" w:after="0" w:afterAutospacing="0"/>
                                      <w:ind w:left="57"/>
                                      <w:rPr>
                                        <w:rFonts w:ascii="Arial Narrow" w:hAnsi="Arial Narrow"/>
                                        <w:sz w:val="12"/>
                                        <w:szCs w:val="12"/>
                                      </w:rPr>
                                    </w:pPr>
                                    <w:r w:rsidRPr="00A44CAF">
                                      <w:rPr>
                                        <w:rFonts w:eastAsia="Arial"/>
                                        <w:b/>
                                        <w:color w:val="231F20"/>
                                        <w:kern w:val="24"/>
                                        <w:sz w:val="16"/>
                                        <w:szCs w:val="12"/>
                                        <w:lang w:bidi="ru-RU"/>
                                      </w:rPr>
                                      <w:t>11</w:t>
                                    </w:r>
                                    <w:r w:rsidRPr="00A44CAF">
                                      <w:rPr>
                                        <w:rFonts w:eastAsia="Arial"/>
                                        <w:color w:val="231F20"/>
                                        <w:kern w:val="24"/>
                                        <w:sz w:val="16"/>
                                        <w:szCs w:val="12"/>
                                        <w:lang w:bidi="ru-RU"/>
                                      </w:rPr>
                                      <w:t xml:space="preserve"> статей, в которых представлены данные по 15 независимым когортам, включены в мета-анализ</w:t>
                                    </w:r>
                                    <w:r w:rsidRPr="00E12808">
                                      <w:rPr>
                                        <w:rFonts w:ascii="Arial Narrow" w:eastAsia="Arial" w:hAnsi="Arial Narrow" w:cstheme="minorBidi"/>
                                        <w:color w:val="231F20"/>
                                        <w:kern w:val="24"/>
                                        <w:sz w:val="12"/>
                                        <w:szCs w:val="12"/>
                                        <w:lang w:bidi="ru-RU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wrap="square" lIns="0" tIns="0" rIns="0" bIns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9" o:spid="_x0000_s1027" style="width:287.65pt;height:307.9pt;mso-position-horizontal-relative:char;mso-position-vertical-relative:line" coordorigin="" coordsize="25301,27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0" o:spid="_x0000_s1028" type="#_x0000_t75" style="position:absolute;width:25301;height:2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KpvAAAAA2wAAAA8AAABkcnMvZG93bnJldi54bWxET02LwjAQvQv+hzDCXhZNFVekGkVkV9SL&#10;WL14G5qxLTaT2mRr/ffmIHh8vO/5sjWlaKh2hWUFw0EEgji1uuBMwfn015+CcB5ZY2mZFDzJwXLR&#10;7cwx1vbBR2oSn4kQwi5GBbn3VSylS3My6Aa2Ig7c1dYGfYB1JnWNjxBuSjmKook0WHBoyLGidU7p&#10;Lfk3CriR+3Fybn9324u93M1mf/j+uSv11WtXMxCeWv8Rv91brWAU1ocv4Qf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vAqm8AAAADbAAAADwAAAAAAAAAAAAAAAACfAgAA&#10;ZHJzL2Rvd25yZXYueG1sUEsFBgAAAAAEAAQA9wAAAIwDAAAAAA==&#10;">
                        <v:imagedata r:id="rId14" o:title=""/>
                        <v:path arrowok="t"/>
                      </v:shape>
                      <v:rect id="Прямоугольник 21" o:spid="_x0000_s1029" style="position:absolute;left:869;top:413;width:7975;height:20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kkcUA&#10;AADbAAAADwAAAGRycy9kb3ducmV2LnhtbESPzW7CMBCE75V4B2uReqnAgQNtQgxC0JLeKn4u3Fbx&#10;xomI11HsQnj7ulKlHkcz840mXw+2FTfqfeNYwWyagCAunW7YKDifPiZvIHxA1tg6JgUP8rBejZ5y&#10;zLS784Fux2BEhLDPUEEdQpdJ6cuaLPqp64ijV7neYoiyN1L3eI9w28p5kiykxYbjQo0dbWsqr8dv&#10;q+B1t3mhr4urwnu6TwtzKPapKZR6Hg+bJYhAQ/gP/7U/tYL5D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ySRxQAAANsAAAAPAAAAAAAAAAAAAAAAAJgCAABkcnMv&#10;ZG93bnJldi54bWxQSwUGAAAAAAQABAD1AAAAigMAAAAA&#10;" filled="f" stroked="f">
                        <v:textbox inset="0,0,0,0">
                          <w:txbxContent>
                            <w:p w14:paraId="6D933AF0" w14:textId="77777777" w:rsidR="00340A93" w:rsidRPr="00B04AFD" w:rsidRDefault="00340A93" w:rsidP="003C0CC9">
                              <w:pPr>
                                <w:pStyle w:val="af"/>
                                <w:spacing w:before="0" w:beforeAutospacing="0" w:after="0" w:afterAutospacing="0"/>
                                <w:rPr>
                                  <w:sz w:val="16"/>
                                  <w:szCs w:val="12"/>
                                </w:rPr>
                              </w:pPr>
                              <w:r w:rsidRPr="00B04AFD">
                                <w:rPr>
                                  <w:rFonts w:eastAsia="Arial"/>
                                  <w:color w:val="231F20"/>
                                  <w:kern w:val="24"/>
                                  <w:sz w:val="16"/>
                                  <w:szCs w:val="12"/>
                                  <w:lang w:bidi="ru-RU"/>
                                </w:rPr>
                                <w:t>3271 публикация найдена</w:t>
                              </w:r>
                            </w:p>
                          </w:txbxContent>
                        </v:textbox>
                      </v:rect>
                      <v:rect id="Прямоугольник 22" o:spid="_x0000_s1030" style="position:absolute;left:611;top:5469;width:8754;height:4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m65sQA&#10;AADbAAAADwAAAGRycy9kb3ducmV2LnhtbESPzW7CMBCE75V4B2uReqnAaQ4tCRiEKCXcED8Xbqt4&#10;cSLidRQbSN++roTU42hmvtHMFr1txJ06XztW8D5OQBCXTtdsFJyO36MJCB+QNTaOScEPeVjMBy8z&#10;zLV78J7uh2BEhLDPUUEVQptL6cuKLPqxa4mjd3GdxRBlZ6Tu8BHhtpFpknxIizXHhQpbWlVUXg83&#10;q+Dza/lGu7O7hHW2yQqzLzaZKZR6HfbLKYhAffgPP9tbrSBN4e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5uubEAAAA2wAAAA8AAAAAAAAAAAAAAAAAmAIAAGRycy9k&#10;b3ducmV2LnhtbFBLBQYAAAAABAAEAPUAAACJAwAAAAA=&#10;" filled="f" stroked="f">
                        <v:textbox inset="0,0,0,0">
                          <w:txbxContent>
                            <w:p w14:paraId="400B7DBC" w14:textId="77777777" w:rsidR="00340A93" w:rsidRPr="00B04AFD" w:rsidRDefault="00340A93" w:rsidP="003C0CC9">
                              <w:pPr>
                                <w:pStyle w:val="af"/>
                                <w:spacing w:before="0" w:beforeAutospacing="0" w:after="0" w:afterAutospacing="0"/>
                                <w:rPr>
                                  <w:sz w:val="16"/>
                                  <w:szCs w:val="12"/>
                                </w:rPr>
                              </w:pPr>
                              <w:r w:rsidRPr="00B04AFD">
                                <w:rPr>
                                  <w:rFonts w:eastAsia="Arial"/>
                                  <w:b/>
                                  <w:color w:val="231F20"/>
                                  <w:kern w:val="24"/>
                                  <w:sz w:val="16"/>
                                  <w:szCs w:val="12"/>
                                  <w:lang w:bidi="ru-RU"/>
                                </w:rPr>
                                <w:t>42 потенциально</w:t>
                              </w:r>
                              <w:r w:rsidRPr="00B04AFD">
                                <w:rPr>
                                  <w:rFonts w:eastAsia="Arial"/>
                                  <w:color w:val="231F20"/>
                                  <w:kern w:val="24"/>
                                  <w:sz w:val="16"/>
                                  <w:szCs w:val="12"/>
                                  <w:lang w:bidi="ru-RU"/>
                                </w:rPr>
                                <w:t xml:space="preserve"> подходящих статьи выявлено и просмотрено для извлечения данных</w:t>
                              </w:r>
                            </w:p>
                          </w:txbxContent>
                        </v:textbox>
                      </v:rect>
                      <v:rect id="Прямоугольник 23" o:spid="_x0000_s1031" style="position:absolute;left:607;top:13186;width:8237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ffcUA&#10;AADbAAAADwAAAGRycy9kb3ducmV2LnhtbESPT2vCQBTE74V+h+UVvIhuqtA2qatIrUlvxT8Xb4/s&#10;cxOafRuyWxO/vVsQehxm5jfMYjXYRlyo87VjBc/TBARx6XTNRsHxsJ28gfABWWPjmBRcycNq+fiw&#10;wEy7nnd02QcjIoR9hgqqENpMSl9WZNFPXUscvbPrLIYoOyN1h32E20bOkuRFWqw5LlTY0kdF5c/+&#10;1yp43azH9H1y5/CZ5mlhdkWemkKp0dOwfgcRaAj/4Xv7SyuYzeHv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R99xQAAANsAAAAPAAAAAAAAAAAAAAAAAJgCAABkcnMv&#10;ZG93bnJldi54bWxQSwUGAAAAAAQABAD1AAAAigMAAAAA&#10;" filled="f" stroked="f">
                        <v:textbox inset="0,0,0,0">
                          <w:txbxContent>
                            <w:p w14:paraId="169E89BA" w14:textId="77777777" w:rsidR="00340A93" w:rsidRPr="00A44CAF" w:rsidRDefault="00340A93" w:rsidP="003C0CC9">
                              <w:pPr>
                                <w:pStyle w:val="af"/>
                                <w:spacing w:before="0" w:beforeAutospacing="0" w:after="0" w:afterAutospacing="0" w:line="252" w:lineRule="auto"/>
                                <w:rPr>
                                  <w:sz w:val="16"/>
                                  <w:szCs w:val="12"/>
                                </w:rPr>
                              </w:pPr>
                              <w:r w:rsidRPr="00A44CAF">
                                <w:rPr>
                                  <w:rFonts w:eastAsia="Arial"/>
                                  <w:color w:val="231F20"/>
                                  <w:kern w:val="24"/>
                                  <w:sz w:val="16"/>
                                  <w:szCs w:val="12"/>
                                  <w:lang w:bidi="ru-RU"/>
                                </w:rPr>
                                <w:t>Из 12 выявленных статей извлечены данные для подробной оценки</w:t>
                              </w:r>
                            </w:p>
                          </w:txbxContent>
                        </v:textbox>
                      </v:rect>
                      <v:rect id="Прямоугольник 24" o:spid="_x0000_s1032" style="position:absolute;left:15658;top:1197;width:9643;height:4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WVsUA&#10;AADbAAAADwAAAGRycy9kb3ducmV2LnhtbESPT2vCQBTE74V+h+UVems2FS2auooIiuZS/IPi7TX7&#10;TEKzb0N2a+K3dwXB4zAzv2HG085U4kKNKy0r+IxiEMSZ1SXnCva7xccQhPPIGivLpOBKDqaT15cx&#10;Jtq2vKHL1uciQNglqKDwvk6kdFlBBl1ka+LgnW1j0AfZ5FI32Aa4qWQvjr+kwZLDQoE1zQvK/rb/&#10;RkG6WV7n50FaDg6ntRkdf3Sb/nql3t+62TcIT51/hh/tlVbQ68P9S/gB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1xZWxQAAANsAAAAPAAAAAAAAAAAAAAAAAJgCAABkcnMv&#10;ZG93bnJldi54bWxQSwUGAAAAAAQABAD1AAAAigMAAAAA&#10;" filled="f" stroked="f" strokeweight=".5pt">
                        <v:textbox inset="0,0,0,0">
                          <w:txbxContent>
                            <w:p w14:paraId="04AF655A" w14:textId="77777777" w:rsidR="00340A93" w:rsidRPr="00B04AFD" w:rsidRDefault="00340A93" w:rsidP="00071F0D">
                              <w:pPr>
                                <w:pStyle w:val="af"/>
                                <w:spacing w:before="0" w:beforeAutospacing="0" w:after="0" w:afterAutospacing="0"/>
                                <w:ind w:left="57"/>
                                <w:rPr>
                                  <w:sz w:val="16"/>
                                  <w:szCs w:val="12"/>
                                </w:rPr>
                              </w:pPr>
                              <w:r w:rsidRPr="00B04AFD">
                                <w:rPr>
                                  <w:rFonts w:eastAsia="Arial"/>
                                  <w:b/>
                                  <w:color w:val="231F20"/>
                                  <w:kern w:val="24"/>
                                  <w:sz w:val="16"/>
                                  <w:szCs w:val="12"/>
                                  <w:lang w:bidi="ru-RU"/>
                                </w:rPr>
                                <w:t>1901</w:t>
                              </w:r>
                              <w:r w:rsidRPr="00B04AFD">
                                <w:rPr>
                                  <w:rFonts w:eastAsia="Arial"/>
                                  <w:color w:val="231F20"/>
                                  <w:kern w:val="24"/>
                                  <w:sz w:val="16"/>
                                  <w:szCs w:val="12"/>
                                  <w:lang w:bidi="ru-RU"/>
                                </w:rPr>
                                <w:t xml:space="preserve"> статья исключена как повторы и 1328 статей исключено на основании названия и аннотации</w:t>
                              </w:r>
                            </w:p>
                          </w:txbxContent>
                        </v:textbox>
                      </v:rect>
                      <v:rect id="Прямоугольник 25" o:spid="_x0000_s1033" style="position:absolute;left:15448;top:7460;width:9646;height:8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zzcUA&#10;AADbAAAADwAAAGRycy9kb3ducmV2LnhtbESPQWvCQBSE70L/w/IKvZlNhRQb3YQitNRcRC0t3l6z&#10;zyQ0+zZkVxP/fVcQPA4z8w2zzEfTijP1rrGs4DmKQRCXVjdcKfjav0/nIJxH1thaJgUXcpBnD5Ml&#10;ptoOvKXzzlciQNilqKD2vkuldGVNBl1kO+LgHW1v0AfZV1L3OAS4aeUsjl+kwYbDQo0drWoq/3Yn&#10;o6DYflxWx6Roku/D2rz+bPRQ/Hqlnh7HtwUIT6O/h2/tT61glsD1S/gB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7PNxQAAANsAAAAPAAAAAAAAAAAAAAAAAJgCAABkcnMv&#10;ZG93bnJldi54bWxQSwUGAAAAAAQABAD1AAAAigMAAAAA&#10;" filled="f" stroked="f" strokeweight=".5pt">
                        <v:textbox inset="0,0,0,0">
                          <w:txbxContent>
                            <w:p w14:paraId="5DBEBDFD" w14:textId="77777777" w:rsidR="00340A93" w:rsidRPr="00A44CAF" w:rsidRDefault="00340A93" w:rsidP="00071F0D">
                              <w:pPr>
                                <w:pStyle w:val="af"/>
                                <w:spacing w:before="0" w:beforeAutospacing="0" w:after="0" w:afterAutospacing="0"/>
                                <w:ind w:left="57"/>
                                <w:rPr>
                                  <w:sz w:val="16"/>
                                  <w:szCs w:val="12"/>
                                </w:rPr>
                              </w:pPr>
                              <w:r w:rsidRPr="00A44CAF">
                                <w:rPr>
                                  <w:rFonts w:eastAsia="Arial"/>
                                  <w:color w:val="231F20"/>
                                  <w:kern w:val="24"/>
                                  <w:sz w:val="16"/>
                                  <w:szCs w:val="12"/>
                                  <w:lang w:bidi="ru-RU"/>
                                </w:rPr>
                                <w:t>30 статей исключено по следующим причинам: (а) не проспективное исследование; (б) отсутствие оценки воздействия; (в) отсутствие оценки исходов (инсульта, ССЗ и ИБС); (г) отсутствие оценки относительного риска или отношения рисков.</w:t>
                              </w:r>
                            </w:p>
                          </w:txbxContent>
                        </v:textbox>
                      </v:rect>
                      <v:rect id="Прямоугольник 26" o:spid="_x0000_s1034" style="position:absolute;left:15658;top:18464;width:9641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tusUA&#10;AADbAAAADwAAAGRycy9kb3ducmV2LnhtbESPT2vCQBTE70K/w/IKvemmgqFNXUWElpqLmJaKt9fs&#10;Mwlm34bsNn++vSsUPA4z8xtmuR5MLTpqXWVZwfMsAkGcW11xoeD76336AsJ5ZI21ZVIwkoP16mGy&#10;xETbng/UZb4QAcIuQQWl900ipctLMuhmtiEO3tm2Bn2QbSF1i32Am1rOoyiWBisOCyU2tC0pv2R/&#10;RkF6+Bi350VaLX5OO/N63Os+/fVKPT0OmzcQngZ/D/+3P7WCeQy3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S26xQAAANsAAAAPAAAAAAAAAAAAAAAAAJgCAABkcnMv&#10;ZG93bnJldi54bWxQSwUGAAAAAAQABAD1AAAAigMAAAAA&#10;" filled="f" stroked="f" strokeweight=".5pt">
                        <v:textbox inset="0,0,0,0">
                          <w:txbxContent>
                            <w:p w14:paraId="7963FF0B" w14:textId="77777777" w:rsidR="00340A93" w:rsidRPr="00A44CAF" w:rsidRDefault="00340A93" w:rsidP="00071F0D">
                              <w:pPr>
                                <w:pStyle w:val="af"/>
                                <w:spacing w:before="0" w:beforeAutospacing="0" w:after="0" w:afterAutospacing="0"/>
                                <w:ind w:left="57"/>
                                <w:rPr>
                                  <w:sz w:val="16"/>
                                  <w:szCs w:val="12"/>
                                </w:rPr>
                              </w:pPr>
                              <w:r w:rsidRPr="00A44CAF">
                                <w:rPr>
                                  <w:rFonts w:eastAsia="Arial"/>
                                  <w:color w:val="231F20"/>
                                  <w:kern w:val="24"/>
                                  <w:sz w:val="16"/>
                                  <w:szCs w:val="12"/>
                                  <w:lang w:bidi="ru-RU"/>
                                </w:rPr>
                                <w:t>В 1 статье представлены данные по той же самой когорте.</w:t>
                              </w:r>
                            </w:p>
                          </w:txbxContent>
                        </v:textbox>
                      </v:rect>
                      <v:rect id="Прямоугольник 27" o:spid="_x0000_s1035" style="position:absolute;left:607;top:23289;width:8515;height: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4ZfsQA&#10;AADbAAAADwAAAGRycy9kb3ducmV2LnhtbESPQWvCQBSE70L/w/IKXqRu9KBN6ipi1Xgrsb309sg+&#10;N6HZtyG71fjvXUHwOMzMN8xi1dtGnKnztWMFk3ECgrh0umaj4Od79/YOwgdkjY1jUnAlD6vly2CB&#10;mXYXLuh8DEZECPsMFVQhtJmUvqzIoh+7ljh6J9dZDFF2RuoOLxFuGzlNkpm0WHNcqLClTUXl3/Hf&#10;Kph/rkf09etOYZvu09wU+T41uVLD1379ASJQH57hR/ugFUzn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OGX7EAAAA2wAAAA8AAAAAAAAAAAAAAAAAmAIAAGRycy9k&#10;b3ducmV2LnhtbFBLBQYAAAAABAAEAPUAAACJAwAAAAA=&#10;" filled="f" stroked="f">
                        <v:textbox inset="0,0,0,0">
                          <w:txbxContent>
                            <w:p w14:paraId="7CDA1D6A" w14:textId="77777777" w:rsidR="00340A93" w:rsidRPr="00E12808" w:rsidRDefault="00340A93" w:rsidP="00071F0D">
                              <w:pPr>
                                <w:pStyle w:val="af"/>
                                <w:spacing w:before="0" w:beforeAutospacing="0" w:after="0" w:afterAutospacing="0"/>
                                <w:ind w:left="57"/>
                                <w:rPr>
                                  <w:rFonts w:ascii="Arial Narrow" w:hAnsi="Arial Narrow"/>
                                  <w:sz w:val="12"/>
                                  <w:szCs w:val="12"/>
                                </w:rPr>
                              </w:pPr>
                              <w:r w:rsidRPr="00A44CAF">
                                <w:rPr>
                                  <w:rFonts w:eastAsia="Arial"/>
                                  <w:b/>
                                  <w:color w:val="231F20"/>
                                  <w:kern w:val="24"/>
                                  <w:sz w:val="16"/>
                                  <w:szCs w:val="12"/>
                                  <w:lang w:bidi="ru-RU"/>
                                </w:rPr>
                                <w:t>11</w:t>
                              </w:r>
                              <w:r w:rsidRPr="00A44CAF">
                                <w:rPr>
                                  <w:rFonts w:eastAsia="Arial"/>
                                  <w:color w:val="231F20"/>
                                  <w:kern w:val="24"/>
                                  <w:sz w:val="16"/>
                                  <w:szCs w:val="12"/>
                                  <w:lang w:bidi="ru-RU"/>
                                </w:rPr>
                                <w:t xml:space="preserve"> статей, в которых представлены данные по 15 независимым когортам, включены в мета-анализ</w:t>
                              </w:r>
                              <w:r w:rsidRPr="00E12808">
                                <w:rPr>
                                  <w:rFonts w:ascii="Arial Narrow" w:eastAsia="Arial" w:hAnsi="Arial Narrow" w:cstheme="minorBidi"/>
                                  <w:color w:val="231F20"/>
                                  <w:kern w:val="24"/>
                                  <w:sz w:val="12"/>
                                  <w:szCs w:val="12"/>
                                  <w:lang w:bidi="ru-RU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363A7" w:rsidRPr="00340A93" w14:paraId="7800B701" w14:textId="77777777" w:rsidTr="00A44CAF">
        <w:trPr>
          <w:trHeight w:val="340"/>
          <w:jc w:val="center"/>
        </w:trPr>
        <w:tc>
          <w:tcPr>
            <w:tcW w:w="1097" w:type="dxa"/>
            <w:shd w:val="clear" w:color="auto" w:fill="AA0432"/>
            <w:vAlign w:val="center"/>
          </w:tcPr>
          <w:p w14:paraId="0000EBCF" w14:textId="506D7F44" w:rsidR="004363A7" w:rsidRPr="00340A93" w:rsidRDefault="00243859" w:rsidP="00A44CAF">
            <w:pPr>
              <w:pStyle w:val="a4"/>
              <w:shd w:val="clear" w:color="auto" w:fill="AA04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4CAF">
              <w:rPr>
                <w:rFonts w:ascii="Times New Roman" w:eastAsia="Franklin Gothic Demi" w:hAnsi="Times New Roman" w:cs="Times New Roman"/>
                <w:color w:val="FFFFFF"/>
                <w:sz w:val="20"/>
                <w:szCs w:val="16"/>
                <w:lang w:bidi="ru-RU"/>
              </w:rPr>
              <w:t>Рисунок 1</w:t>
            </w:r>
          </w:p>
        </w:tc>
        <w:tc>
          <w:tcPr>
            <w:tcW w:w="5350" w:type="dxa"/>
            <w:shd w:val="clear" w:color="auto" w:fill="EBE4CA"/>
            <w:vAlign w:val="center"/>
          </w:tcPr>
          <w:p w14:paraId="3E630697" w14:textId="77777777" w:rsidR="004363A7" w:rsidRPr="00340A93" w:rsidRDefault="00243859" w:rsidP="00ED0726">
            <w:pPr>
              <w:pStyle w:val="a4"/>
              <w:shd w:val="clear" w:color="auto" w:fill="auto"/>
              <w:ind w:lef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A44CAF">
              <w:rPr>
                <w:rFonts w:ascii="Times New Roman" w:eastAsia="Franklin Gothic Demi" w:hAnsi="Times New Roman" w:cs="Times New Roman"/>
                <w:color w:val="00589A"/>
                <w:sz w:val="20"/>
                <w:szCs w:val="16"/>
                <w:lang w:bidi="ru-RU"/>
              </w:rPr>
              <w:t>Пошаговая процедура отбора исследований</w:t>
            </w:r>
          </w:p>
        </w:tc>
      </w:tr>
      <w:tr w:rsidR="004363A7" w:rsidRPr="00340A93" w14:paraId="4D40698F" w14:textId="77777777" w:rsidTr="00A44CAF">
        <w:trPr>
          <w:trHeight w:val="766"/>
          <w:jc w:val="center"/>
        </w:trPr>
        <w:tc>
          <w:tcPr>
            <w:tcW w:w="6447" w:type="dxa"/>
            <w:gridSpan w:val="2"/>
            <w:shd w:val="clear" w:color="auto" w:fill="FFFFCC"/>
            <w:vAlign w:val="center"/>
          </w:tcPr>
          <w:p w14:paraId="2A4C5407" w14:textId="222DC1B8" w:rsidR="004363A7" w:rsidRPr="00340A93" w:rsidRDefault="00243859" w:rsidP="00A44CAF">
            <w:pPr>
              <w:pStyle w:val="a4"/>
              <w:shd w:val="clear" w:color="auto" w:fill="auto"/>
              <w:ind w:left="119" w:right="261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A44CAF">
              <w:rPr>
                <w:rFonts w:ascii="Times New Roman" w:eastAsia="Franklin Gothic Book" w:hAnsi="Times New Roman" w:cs="Times New Roman"/>
                <w:b w:val="0"/>
                <w:color w:val="231F20"/>
                <w:sz w:val="18"/>
                <w:szCs w:val="12"/>
                <w:lang w:bidi="ru-RU"/>
              </w:rPr>
              <w:t>На схеме показаны результаты систематического обзора с включением и исключениями. ИБС </w:t>
            </w:r>
            <w:r w:rsidRPr="00A44CAF">
              <w:rPr>
                <w:rFonts w:ascii="Times New Roman" w:eastAsia="Times New Roman" w:hAnsi="Times New Roman" w:cs="Times New Roman"/>
                <w:b w:val="0"/>
                <w:color w:val="231F20"/>
                <w:sz w:val="18"/>
                <w:szCs w:val="12"/>
                <w:lang w:bidi="ru-RU"/>
              </w:rPr>
              <w:t xml:space="preserve">— </w:t>
            </w:r>
            <w:r w:rsidRPr="00A44CAF">
              <w:rPr>
                <w:rFonts w:ascii="Times New Roman" w:eastAsia="Franklin Gothic Book" w:hAnsi="Times New Roman" w:cs="Times New Roman"/>
                <w:b w:val="0"/>
                <w:color w:val="231F20"/>
                <w:sz w:val="18"/>
                <w:szCs w:val="12"/>
                <w:lang w:bidi="ru-RU"/>
              </w:rPr>
              <w:t>ишемическая болезнь сердца; ССЗ </w:t>
            </w:r>
            <w:r w:rsidRPr="00A44CAF">
              <w:rPr>
                <w:rFonts w:ascii="Times New Roman" w:eastAsia="Times New Roman" w:hAnsi="Times New Roman" w:cs="Times New Roman"/>
                <w:b w:val="0"/>
                <w:color w:val="231F20"/>
                <w:sz w:val="18"/>
                <w:szCs w:val="12"/>
                <w:lang w:bidi="ru-RU"/>
              </w:rPr>
              <w:t xml:space="preserve">— </w:t>
            </w:r>
            <w:r w:rsidRPr="00A44CAF">
              <w:rPr>
                <w:rFonts w:ascii="Times New Roman" w:eastAsia="Franklin Gothic Book" w:hAnsi="Times New Roman" w:cs="Times New Roman"/>
                <w:b w:val="0"/>
                <w:color w:val="231F20"/>
                <w:sz w:val="18"/>
                <w:szCs w:val="12"/>
                <w:lang w:bidi="ru-RU"/>
              </w:rPr>
              <w:t>сердечно-сосудистые заболевания;</w:t>
            </w:r>
            <w:r w:rsidR="00A44CAF" w:rsidRPr="00A44CAF">
              <w:rPr>
                <w:rFonts w:ascii="Times New Roman" w:eastAsia="Franklin Gothic Book" w:hAnsi="Times New Roman" w:cs="Times New Roman"/>
                <w:b w:val="0"/>
                <w:color w:val="231F20"/>
                <w:sz w:val="18"/>
                <w:szCs w:val="12"/>
                <w:lang w:bidi="ru-RU"/>
              </w:rPr>
              <w:t xml:space="preserve"> </w:t>
            </w:r>
            <w:r w:rsidRPr="00A44CAF">
              <w:rPr>
                <w:rFonts w:ascii="Times New Roman" w:eastAsia="Franklin Gothic Book" w:hAnsi="Times New Roman" w:cs="Times New Roman"/>
                <w:b w:val="0"/>
                <w:color w:val="231F20"/>
                <w:sz w:val="18"/>
                <w:szCs w:val="12"/>
                <w:lang w:bidi="ru-RU"/>
              </w:rPr>
              <w:t>ОР </w:t>
            </w:r>
            <w:r w:rsidRPr="00A44CAF">
              <w:rPr>
                <w:rFonts w:ascii="Times New Roman" w:eastAsia="Times New Roman" w:hAnsi="Times New Roman" w:cs="Times New Roman"/>
                <w:b w:val="0"/>
                <w:color w:val="231F20"/>
                <w:sz w:val="18"/>
                <w:szCs w:val="12"/>
                <w:lang w:bidi="ru-RU"/>
              </w:rPr>
              <w:t xml:space="preserve">— </w:t>
            </w:r>
            <w:r w:rsidRPr="00A44CAF">
              <w:rPr>
                <w:rFonts w:ascii="Times New Roman" w:eastAsia="Franklin Gothic Book" w:hAnsi="Times New Roman" w:cs="Times New Roman"/>
                <w:b w:val="0"/>
                <w:color w:val="231F20"/>
                <w:sz w:val="18"/>
                <w:szCs w:val="12"/>
                <w:lang w:bidi="ru-RU"/>
              </w:rPr>
              <w:t>отношение рисков или относительный риск</w:t>
            </w:r>
            <w:r w:rsidRPr="00A44CAF">
              <w:rPr>
                <w:rFonts w:ascii="Times New Roman" w:eastAsia="Times New Roman" w:hAnsi="Times New Roman" w:cs="Times New Roman"/>
                <w:b w:val="0"/>
                <w:color w:val="231F20"/>
                <w:sz w:val="18"/>
                <w:szCs w:val="12"/>
                <w:lang w:bidi="ru-RU"/>
              </w:rPr>
              <w:t>.</w:t>
            </w:r>
          </w:p>
        </w:tc>
      </w:tr>
    </w:tbl>
    <w:p w14:paraId="3B1E64B2" w14:textId="77777777" w:rsidR="00ED0726" w:rsidRPr="00340A93" w:rsidRDefault="00ED0726">
      <w:pPr>
        <w:rPr>
          <w:rFonts w:ascii="Times New Roman" w:hAnsi="Times New Roman" w:cs="Times New Roman"/>
          <w:sz w:val="16"/>
          <w:szCs w:val="16"/>
        </w:rPr>
        <w:sectPr w:rsidR="00ED0726" w:rsidRPr="00340A93" w:rsidSect="00340A93">
          <w:headerReference w:type="even" r:id="rId15"/>
          <w:headerReference w:type="default" r:id="rId16"/>
          <w:footerReference w:type="default" r:id="rId17"/>
          <w:type w:val="nextColumn"/>
          <w:pgSz w:w="11909" w:h="16834"/>
          <w:pgMar w:top="1134" w:right="1134" w:bottom="1134" w:left="1134" w:header="426" w:footer="397" w:gutter="0"/>
          <w:pgNumType w:start="1211"/>
          <w:cols w:space="720"/>
          <w:noEndnote/>
          <w:docGrid w:linePitch="360"/>
        </w:sectPr>
      </w:pPr>
    </w:p>
    <w:tbl>
      <w:tblPr>
        <w:tblOverlap w:val="never"/>
        <w:tblW w:w="5249" w:type="pct"/>
        <w:tblCellMar>
          <w:top w:w="17" w:type="dxa"/>
          <w:left w:w="17" w:type="dxa"/>
          <w:bottom w:w="17" w:type="dxa"/>
          <w:right w:w="17" w:type="dxa"/>
        </w:tblCellMar>
        <w:tblLook w:val="0000" w:firstRow="0" w:lastRow="0" w:firstColumn="0" w:lastColumn="0" w:noHBand="0" w:noVBand="0"/>
      </w:tblPr>
      <w:tblGrid>
        <w:gridCol w:w="1012"/>
        <w:gridCol w:w="316"/>
        <w:gridCol w:w="411"/>
        <w:gridCol w:w="993"/>
        <w:gridCol w:w="570"/>
        <w:gridCol w:w="1410"/>
        <w:gridCol w:w="843"/>
        <w:gridCol w:w="996"/>
        <w:gridCol w:w="1134"/>
        <w:gridCol w:w="1508"/>
        <w:gridCol w:w="3421"/>
        <w:gridCol w:w="1579"/>
        <w:gridCol w:w="1134"/>
      </w:tblGrid>
      <w:tr w:rsidR="00ED0726" w:rsidRPr="00A44CAF" w14:paraId="010F55A7" w14:textId="77777777" w:rsidTr="00A24803">
        <w:trPr>
          <w:trHeight w:val="340"/>
        </w:trPr>
        <w:tc>
          <w:tcPr>
            <w:tcW w:w="330" w:type="pct"/>
            <w:shd w:val="clear" w:color="auto" w:fill="00589A"/>
            <w:vAlign w:val="center"/>
          </w:tcPr>
          <w:p w14:paraId="1809E106" w14:textId="77777777" w:rsidR="00ED0726" w:rsidRPr="00A44CAF" w:rsidRDefault="00ED0726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bookmarkStart w:id="10" w:name="bookmark9"/>
            <w:r w:rsidRPr="00A44CAF">
              <w:rPr>
                <w:rFonts w:ascii="Times New Roman" w:hAnsi="Times New Roman" w:cs="Times New Roman"/>
                <w:color w:val="FFFFFF"/>
                <w:sz w:val="18"/>
                <w:szCs w:val="16"/>
                <w:lang w:bidi="ru-RU"/>
              </w:rPr>
              <w:lastRenderedPageBreak/>
              <w:t>Таблица 1</w:t>
            </w:r>
          </w:p>
        </w:tc>
        <w:bookmarkEnd w:id="10"/>
        <w:tc>
          <w:tcPr>
            <w:tcW w:w="4670" w:type="pct"/>
            <w:gridSpan w:val="12"/>
            <w:shd w:val="clear" w:color="auto" w:fill="ECE2CB"/>
            <w:vAlign w:val="center"/>
          </w:tcPr>
          <w:p w14:paraId="4E0A6D49" w14:textId="77777777" w:rsidR="00ED0726" w:rsidRPr="00A44CAF" w:rsidRDefault="00ED0726" w:rsidP="00B62A6B">
            <w:pPr>
              <w:pStyle w:val="a4"/>
              <w:shd w:val="clear" w:color="auto" w:fill="auto"/>
              <w:ind w:left="128"/>
              <w:rPr>
                <w:rFonts w:ascii="Times New Roman" w:hAnsi="Times New Roman" w:cs="Times New Roman"/>
                <w:sz w:val="18"/>
                <w:szCs w:val="16"/>
              </w:rPr>
            </w:pPr>
            <w:r w:rsidRPr="00A44CAF">
              <w:rPr>
                <w:rFonts w:ascii="Times New Roman" w:eastAsia="Franklin Gothic Demi" w:hAnsi="Times New Roman" w:cs="Times New Roman"/>
                <w:color w:val="00589A"/>
                <w:sz w:val="18"/>
                <w:szCs w:val="16"/>
                <w:lang w:bidi="ru-RU"/>
              </w:rPr>
              <w:t>Характеристики проспективных исследований, включенных в мета-анализ</w:t>
            </w:r>
          </w:p>
        </w:tc>
      </w:tr>
      <w:tr w:rsidR="003F6EEC" w:rsidRPr="00A24803" w14:paraId="4BB7ED0E" w14:textId="77777777" w:rsidTr="00A24803">
        <w:trPr>
          <w:trHeight w:val="340"/>
        </w:trPr>
        <w:tc>
          <w:tcPr>
            <w:tcW w:w="433" w:type="pct"/>
            <w:gridSpan w:val="2"/>
            <w:shd w:val="clear" w:color="auto" w:fill="FFFFE7"/>
            <w:vAlign w:val="bottom"/>
          </w:tcPr>
          <w:p w14:paraId="445589C3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>Первый автор</w:t>
            </w:r>
          </w:p>
          <w:p w14:paraId="2092CA1F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>(№ ссылки)</w:t>
            </w:r>
          </w:p>
        </w:tc>
        <w:tc>
          <w:tcPr>
            <w:tcW w:w="134" w:type="pct"/>
            <w:shd w:val="clear" w:color="auto" w:fill="FFFFE7"/>
            <w:vAlign w:val="bottom"/>
          </w:tcPr>
          <w:p w14:paraId="3A60C2C1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>Год</w:t>
            </w:r>
          </w:p>
        </w:tc>
        <w:tc>
          <w:tcPr>
            <w:tcW w:w="324" w:type="pct"/>
            <w:shd w:val="clear" w:color="auto" w:fill="FFFFE7"/>
            <w:vAlign w:val="bottom"/>
          </w:tcPr>
          <w:p w14:paraId="2D1C487F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>Страна</w:t>
            </w:r>
          </w:p>
        </w:tc>
        <w:tc>
          <w:tcPr>
            <w:tcW w:w="186" w:type="pct"/>
            <w:shd w:val="clear" w:color="auto" w:fill="FFFFE7"/>
            <w:vAlign w:val="bottom"/>
          </w:tcPr>
          <w:p w14:paraId="3115F692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>Возраст (лет)</w:t>
            </w:r>
          </w:p>
        </w:tc>
        <w:tc>
          <w:tcPr>
            <w:tcW w:w="460" w:type="pct"/>
            <w:shd w:val="clear" w:color="auto" w:fill="FFFFE7"/>
            <w:vAlign w:val="bottom"/>
          </w:tcPr>
          <w:p w14:paraId="32A10EFD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>Пол</w:t>
            </w:r>
          </w:p>
        </w:tc>
        <w:tc>
          <w:tcPr>
            <w:tcW w:w="275" w:type="pct"/>
            <w:shd w:val="clear" w:color="auto" w:fill="FFFFE7"/>
            <w:vAlign w:val="bottom"/>
          </w:tcPr>
          <w:p w14:paraId="67C8D27B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>Период набора</w:t>
            </w:r>
          </w:p>
        </w:tc>
        <w:tc>
          <w:tcPr>
            <w:tcW w:w="325" w:type="pct"/>
            <w:shd w:val="clear" w:color="auto" w:fill="FFFFE7"/>
            <w:vAlign w:val="bottom"/>
          </w:tcPr>
          <w:p w14:paraId="1E3F98F8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 xml:space="preserve">Выборка </w:t>
            </w: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br/>
              <w:t>исследования (n)</w:t>
            </w:r>
          </w:p>
        </w:tc>
        <w:tc>
          <w:tcPr>
            <w:tcW w:w="370" w:type="pct"/>
            <w:shd w:val="clear" w:color="auto" w:fill="FFFFE7"/>
            <w:vAlign w:val="bottom"/>
          </w:tcPr>
          <w:p w14:paraId="08DC253C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>Период наблюдения</w:t>
            </w:r>
          </w:p>
          <w:p w14:paraId="008D18B0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>(лет)</w:t>
            </w:r>
          </w:p>
        </w:tc>
        <w:tc>
          <w:tcPr>
            <w:tcW w:w="492" w:type="pct"/>
            <w:shd w:val="clear" w:color="auto" w:fill="FFFFE7"/>
            <w:vAlign w:val="bottom"/>
          </w:tcPr>
          <w:p w14:paraId="3FF8B9A8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>Исход(ы)</w:t>
            </w:r>
          </w:p>
        </w:tc>
        <w:tc>
          <w:tcPr>
            <w:tcW w:w="1116" w:type="pct"/>
            <w:shd w:val="clear" w:color="auto" w:fill="FFFFE7"/>
            <w:vAlign w:val="bottom"/>
          </w:tcPr>
          <w:p w14:paraId="43F731D5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>Оценка исходов</w:t>
            </w:r>
          </w:p>
        </w:tc>
        <w:tc>
          <w:tcPr>
            <w:tcW w:w="515" w:type="pct"/>
            <w:shd w:val="clear" w:color="auto" w:fill="FFFFE7"/>
            <w:vAlign w:val="bottom"/>
          </w:tcPr>
          <w:p w14:paraId="7D3F8879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>Оценка уровня потребления калия</w:t>
            </w:r>
          </w:p>
        </w:tc>
        <w:tc>
          <w:tcPr>
            <w:tcW w:w="370" w:type="pct"/>
            <w:shd w:val="clear" w:color="auto" w:fill="FFFFE7"/>
            <w:vAlign w:val="bottom"/>
          </w:tcPr>
          <w:p w14:paraId="096390D5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color w:val="231F20"/>
                <w:sz w:val="15"/>
                <w:szCs w:val="15"/>
                <w:lang w:bidi="ru-RU"/>
              </w:rPr>
              <w:t>Балльная оценка качества</w:t>
            </w:r>
          </w:p>
        </w:tc>
      </w:tr>
      <w:tr w:rsidR="00A24803" w:rsidRPr="00A24803" w14:paraId="7BD2BDF3" w14:textId="77777777" w:rsidTr="00A24803">
        <w:trPr>
          <w:trHeight w:val="418"/>
        </w:trPr>
        <w:tc>
          <w:tcPr>
            <w:tcW w:w="433" w:type="pct"/>
            <w:gridSpan w:val="2"/>
            <w:tcBorders>
              <w:top w:val="single" w:sz="4" w:space="0" w:color="auto"/>
            </w:tcBorders>
            <w:shd w:val="clear" w:color="auto" w:fill="F6F1E3"/>
          </w:tcPr>
          <w:p w14:paraId="6A0E1C55" w14:textId="77777777" w:rsidR="004363A7" w:rsidRPr="00A24803" w:rsidRDefault="00243859" w:rsidP="00ED0726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color w:val="231F20"/>
                <w:sz w:val="15"/>
                <w:szCs w:val="15"/>
                <w:lang w:bidi="ru-RU"/>
              </w:rPr>
              <w:t xml:space="preserve">Khaw </w:t>
            </w:r>
            <w:hyperlink w:anchor="bookmark36" w:tooltip="Текущий документ">
              <w:r w:rsidRPr="00A24803">
                <w:rPr>
                  <w:rFonts w:ascii="Times New Roman" w:hAnsi="Times New Roman" w:cs="Times New Roman"/>
                  <w:b w:val="0"/>
                  <w:color w:val="231F20"/>
                  <w:sz w:val="15"/>
                  <w:szCs w:val="15"/>
                  <w:lang w:bidi="ru-RU"/>
                </w:rPr>
                <w:t>(</w:t>
              </w:r>
              <w:r w:rsidRPr="00A24803">
                <w:rPr>
                  <w:rFonts w:ascii="Times New Roman" w:hAnsi="Times New Roman" w:cs="Times New Roman"/>
                  <w:b w:val="0"/>
                  <w:color w:val="000064"/>
                  <w:sz w:val="15"/>
                  <w:szCs w:val="15"/>
                  <w:lang w:bidi="ru-RU"/>
                </w:rPr>
                <w:t>15</w:t>
              </w:r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)</w:t>
              </w:r>
            </w:hyperlink>
          </w:p>
        </w:tc>
        <w:tc>
          <w:tcPr>
            <w:tcW w:w="134" w:type="pct"/>
            <w:tcBorders>
              <w:top w:val="single" w:sz="4" w:space="0" w:color="auto"/>
            </w:tcBorders>
            <w:shd w:val="clear" w:color="auto" w:fill="F6F1E3"/>
          </w:tcPr>
          <w:p w14:paraId="3A61D873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1987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F6F1E3"/>
          </w:tcPr>
          <w:p w14:paraId="56B97903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США</w:t>
            </w:r>
          </w:p>
        </w:tc>
        <w:tc>
          <w:tcPr>
            <w:tcW w:w="186" w:type="pct"/>
            <w:tcBorders>
              <w:top w:val="single" w:sz="4" w:space="0" w:color="auto"/>
            </w:tcBorders>
            <w:shd w:val="clear" w:color="auto" w:fill="F6F1E3"/>
          </w:tcPr>
          <w:p w14:paraId="24643BA3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50–79</w:t>
            </w:r>
          </w:p>
        </w:tc>
        <w:tc>
          <w:tcPr>
            <w:tcW w:w="460" w:type="pct"/>
            <w:tcBorders>
              <w:top w:val="single" w:sz="4" w:space="0" w:color="auto"/>
            </w:tcBorders>
            <w:shd w:val="clear" w:color="auto" w:fill="F6F1E3"/>
          </w:tcPr>
          <w:p w14:paraId="3450A3FF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Мужчины/женщины</w:t>
            </w:r>
          </w:p>
        </w:tc>
        <w:tc>
          <w:tcPr>
            <w:tcW w:w="275" w:type="pct"/>
            <w:tcBorders>
              <w:top w:val="single" w:sz="4" w:space="0" w:color="auto"/>
            </w:tcBorders>
            <w:shd w:val="clear" w:color="auto" w:fill="F6F1E3"/>
          </w:tcPr>
          <w:p w14:paraId="14B047EE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1972–1974</w:t>
            </w:r>
          </w:p>
        </w:tc>
        <w:tc>
          <w:tcPr>
            <w:tcW w:w="325" w:type="pct"/>
            <w:tcBorders>
              <w:top w:val="single" w:sz="4" w:space="0" w:color="auto"/>
            </w:tcBorders>
            <w:shd w:val="clear" w:color="auto" w:fill="F6F1E3"/>
          </w:tcPr>
          <w:p w14:paraId="49C42437" w14:textId="77777777" w:rsidR="004363A7" w:rsidRPr="00A24803" w:rsidRDefault="00243859" w:rsidP="00ED0726">
            <w:pPr>
              <w:pStyle w:val="a4"/>
              <w:shd w:val="clear" w:color="auto" w:fill="auto"/>
              <w:ind w:right="341"/>
              <w:jc w:val="righ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859</w:t>
            </w:r>
          </w:p>
        </w:tc>
        <w:tc>
          <w:tcPr>
            <w:tcW w:w="370" w:type="pct"/>
            <w:tcBorders>
              <w:top w:val="single" w:sz="4" w:space="0" w:color="auto"/>
            </w:tcBorders>
            <w:shd w:val="clear" w:color="auto" w:fill="F6F1E3"/>
          </w:tcPr>
          <w:p w14:paraId="04AE3903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12</w:t>
            </w:r>
          </w:p>
        </w:tc>
        <w:tc>
          <w:tcPr>
            <w:tcW w:w="492" w:type="pct"/>
            <w:tcBorders>
              <w:top w:val="single" w:sz="4" w:space="0" w:color="auto"/>
            </w:tcBorders>
            <w:shd w:val="clear" w:color="auto" w:fill="F6F1E3"/>
          </w:tcPr>
          <w:p w14:paraId="2ACDD233" w14:textId="77777777" w:rsidR="004363A7" w:rsidRPr="00A24803" w:rsidRDefault="00243859" w:rsidP="00747319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Фатальный инсульт</w:t>
            </w: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F6F1E3"/>
          </w:tcPr>
          <w:p w14:paraId="3505CB84" w14:textId="77777777" w:rsidR="004363A7" w:rsidRPr="00A24803" w:rsidRDefault="00243859" w:rsidP="00747319">
            <w:pPr>
              <w:pStyle w:val="a4"/>
              <w:shd w:val="clear" w:color="auto" w:fill="auto"/>
              <w:ind w:left="265" w:right="205" w:hanging="265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Обзор свидетельств о смерти (МКБ-США, 430‒438), выданных врачами, и историй болезни</w:t>
            </w:r>
          </w:p>
        </w:tc>
        <w:tc>
          <w:tcPr>
            <w:tcW w:w="515" w:type="pct"/>
            <w:tcBorders>
              <w:top w:val="single" w:sz="4" w:space="0" w:color="auto"/>
            </w:tcBorders>
            <w:shd w:val="clear" w:color="auto" w:fill="F6F1E3"/>
          </w:tcPr>
          <w:p w14:paraId="3A5D4A64" w14:textId="77777777" w:rsidR="004363A7" w:rsidRPr="00A24803" w:rsidRDefault="00243859" w:rsidP="00747319">
            <w:pPr>
              <w:pStyle w:val="a4"/>
              <w:shd w:val="clear" w:color="auto" w:fill="auto"/>
              <w:ind w:left="186" w:hanging="186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Отзыв о суточном рационе</w:t>
            </w:r>
          </w:p>
        </w:tc>
        <w:tc>
          <w:tcPr>
            <w:tcW w:w="370" w:type="pct"/>
            <w:tcBorders>
              <w:top w:val="single" w:sz="4" w:space="0" w:color="auto"/>
            </w:tcBorders>
            <w:shd w:val="clear" w:color="auto" w:fill="F6F1E3"/>
          </w:tcPr>
          <w:p w14:paraId="27FBA417" w14:textId="77777777" w:rsidR="004363A7" w:rsidRPr="00A24803" w:rsidRDefault="00243859" w:rsidP="00747319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16</w:t>
            </w:r>
          </w:p>
        </w:tc>
      </w:tr>
      <w:tr w:rsidR="003F6EEC" w:rsidRPr="00A24803" w14:paraId="093A90E8" w14:textId="77777777" w:rsidTr="00A24803">
        <w:trPr>
          <w:trHeight w:val="754"/>
        </w:trPr>
        <w:tc>
          <w:tcPr>
            <w:tcW w:w="433" w:type="pct"/>
            <w:gridSpan w:val="2"/>
            <w:shd w:val="clear" w:color="auto" w:fill="FFFFE7"/>
          </w:tcPr>
          <w:p w14:paraId="5ECE0AF0" w14:textId="77777777" w:rsidR="004363A7" w:rsidRPr="00A24803" w:rsidRDefault="00243859" w:rsidP="00ED0726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Tunstall-Pedoe </w:t>
            </w:r>
            <w:hyperlink w:anchor="bookmark36" w:tooltip="Текущий документ"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(</w:t>
              </w:r>
              <w:r w:rsidRPr="00A24803">
                <w:rPr>
                  <w:rFonts w:ascii="Times New Roman" w:hAnsi="Times New Roman" w:cs="Times New Roman"/>
                  <w:b w:val="0"/>
                  <w:color w:val="000064"/>
                  <w:sz w:val="15"/>
                  <w:szCs w:val="15"/>
                  <w:lang w:bidi="ru-RU"/>
                </w:rPr>
                <w:t>16</w:t>
              </w:r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)</w:t>
              </w:r>
            </w:hyperlink>
          </w:p>
        </w:tc>
        <w:tc>
          <w:tcPr>
            <w:tcW w:w="134" w:type="pct"/>
            <w:shd w:val="clear" w:color="auto" w:fill="FFFFE7"/>
          </w:tcPr>
          <w:p w14:paraId="2186762D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1997</w:t>
            </w:r>
          </w:p>
        </w:tc>
        <w:tc>
          <w:tcPr>
            <w:tcW w:w="324" w:type="pct"/>
            <w:shd w:val="clear" w:color="auto" w:fill="FFFFE7"/>
          </w:tcPr>
          <w:p w14:paraId="3E705FC9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Шотландия</w:t>
            </w:r>
          </w:p>
        </w:tc>
        <w:tc>
          <w:tcPr>
            <w:tcW w:w="186" w:type="pct"/>
            <w:shd w:val="clear" w:color="auto" w:fill="FFFFE7"/>
          </w:tcPr>
          <w:p w14:paraId="781767C6" w14:textId="3A9B4EA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40</w:t>
            </w:r>
            <w:r w:rsidR="004E001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–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59</w:t>
            </w:r>
          </w:p>
        </w:tc>
        <w:tc>
          <w:tcPr>
            <w:tcW w:w="460" w:type="pct"/>
            <w:shd w:val="clear" w:color="auto" w:fill="FFFFE7"/>
          </w:tcPr>
          <w:p w14:paraId="34F51B41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Мужчины/женщины</w:t>
            </w:r>
          </w:p>
        </w:tc>
        <w:tc>
          <w:tcPr>
            <w:tcW w:w="275" w:type="pct"/>
            <w:shd w:val="clear" w:color="auto" w:fill="FFFFE7"/>
          </w:tcPr>
          <w:p w14:paraId="3A235E10" w14:textId="735E854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1984</w:t>
            </w:r>
            <w:r w:rsidR="004E001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–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1987</w:t>
            </w:r>
          </w:p>
        </w:tc>
        <w:tc>
          <w:tcPr>
            <w:tcW w:w="325" w:type="pct"/>
            <w:shd w:val="clear" w:color="auto" w:fill="FFFFE7"/>
          </w:tcPr>
          <w:p w14:paraId="79DC504B" w14:textId="77777777" w:rsidR="004363A7" w:rsidRPr="00A24803" w:rsidRDefault="00243859" w:rsidP="00ED0726">
            <w:pPr>
              <w:pStyle w:val="a4"/>
              <w:shd w:val="clear" w:color="auto" w:fill="auto"/>
              <w:ind w:right="341"/>
              <w:jc w:val="righ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11 629</w:t>
            </w:r>
          </w:p>
        </w:tc>
        <w:tc>
          <w:tcPr>
            <w:tcW w:w="370" w:type="pct"/>
            <w:shd w:val="clear" w:color="auto" w:fill="FFFFE7"/>
          </w:tcPr>
          <w:p w14:paraId="14014E33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7,6</w:t>
            </w:r>
          </w:p>
        </w:tc>
        <w:tc>
          <w:tcPr>
            <w:tcW w:w="492" w:type="pct"/>
            <w:shd w:val="clear" w:color="auto" w:fill="FFFFE7"/>
          </w:tcPr>
          <w:p w14:paraId="1121C53C" w14:textId="4C903CB0" w:rsidR="004363A7" w:rsidRPr="00A24803" w:rsidRDefault="00243859" w:rsidP="00747319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Фатальная/</w:t>
            </w:r>
            <w:r w:rsidR="00B62A6B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 </w:t>
            </w:r>
            <w:r w:rsidR="00B62A6B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br/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нефатальная ИБС</w:t>
            </w:r>
          </w:p>
        </w:tc>
        <w:tc>
          <w:tcPr>
            <w:tcW w:w="1116" w:type="pct"/>
            <w:shd w:val="clear" w:color="auto" w:fill="FFFFE7"/>
          </w:tcPr>
          <w:p w14:paraId="579845F1" w14:textId="77777777" w:rsidR="004363A7" w:rsidRPr="00A24803" w:rsidRDefault="00243859" w:rsidP="00747319">
            <w:pPr>
              <w:pStyle w:val="a4"/>
              <w:shd w:val="clear" w:color="auto" w:fill="auto"/>
              <w:ind w:left="265" w:right="205" w:hanging="265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Запрос историй болезни по всем случаям госпитализации с ИМ и поступлениям в отделение экстренной медицинской помощи по поводу ИБС, выделение и кодирование по критериям MONICA</w:t>
            </w:r>
          </w:p>
        </w:tc>
        <w:tc>
          <w:tcPr>
            <w:tcW w:w="515" w:type="pct"/>
            <w:shd w:val="clear" w:color="auto" w:fill="FFFFE7"/>
          </w:tcPr>
          <w:p w14:paraId="07C022C5" w14:textId="77777777" w:rsidR="004363A7" w:rsidRPr="00A24803" w:rsidRDefault="00243859" w:rsidP="00747319">
            <w:pPr>
              <w:pStyle w:val="a4"/>
              <w:shd w:val="clear" w:color="auto" w:fill="auto"/>
              <w:ind w:left="186" w:hanging="186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Анализ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br/>
              <w:t>суточной мочи</w:t>
            </w:r>
          </w:p>
        </w:tc>
        <w:tc>
          <w:tcPr>
            <w:tcW w:w="370" w:type="pct"/>
            <w:shd w:val="clear" w:color="auto" w:fill="FFFFE7"/>
          </w:tcPr>
          <w:p w14:paraId="71028879" w14:textId="77777777" w:rsidR="004363A7" w:rsidRPr="00A24803" w:rsidRDefault="00243859" w:rsidP="00747319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15</w:t>
            </w:r>
          </w:p>
        </w:tc>
      </w:tr>
      <w:tr w:rsidR="00A24803" w:rsidRPr="00A24803" w14:paraId="7739DCBE" w14:textId="77777777" w:rsidTr="00A24803">
        <w:trPr>
          <w:trHeight w:val="768"/>
        </w:trPr>
        <w:tc>
          <w:tcPr>
            <w:tcW w:w="433" w:type="pct"/>
            <w:gridSpan w:val="2"/>
            <w:shd w:val="clear" w:color="auto" w:fill="F6F1E3"/>
          </w:tcPr>
          <w:p w14:paraId="26D5CD01" w14:textId="77777777" w:rsidR="004363A7" w:rsidRPr="00A24803" w:rsidRDefault="00243859" w:rsidP="00ED0726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Ascherio </w:t>
            </w:r>
            <w:hyperlink w:anchor="bookmark36" w:tooltip="Текущий документ"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(</w:t>
              </w:r>
              <w:r w:rsidRPr="00A24803">
                <w:rPr>
                  <w:rFonts w:ascii="Times New Roman" w:hAnsi="Times New Roman" w:cs="Times New Roman"/>
                  <w:b w:val="0"/>
                  <w:color w:val="000064"/>
                  <w:sz w:val="15"/>
                  <w:szCs w:val="15"/>
                  <w:lang w:bidi="ru-RU"/>
                </w:rPr>
                <w:t>17</w:t>
              </w:r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)</w:t>
              </w:r>
            </w:hyperlink>
          </w:p>
        </w:tc>
        <w:tc>
          <w:tcPr>
            <w:tcW w:w="134" w:type="pct"/>
            <w:shd w:val="clear" w:color="auto" w:fill="F6F1E3"/>
          </w:tcPr>
          <w:p w14:paraId="73266618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1998</w:t>
            </w:r>
          </w:p>
        </w:tc>
        <w:tc>
          <w:tcPr>
            <w:tcW w:w="324" w:type="pct"/>
            <w:shd w:val="clear" w:color="auto" w:fill="F6F1E3"/>
          </w:tcPr>
          <w:p w14:paraId="2327928B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США</w:t>
            </w:r>
          </w:p>
        </w:tc>
        <w:tc>
          <w:tcPr>
            <w:tcW w:w="186" w:type="pct"/>
            <w:shd w:val="clear" w:color="auto" w:fill="F6F1E3"/>
          </w:tcPr>
          <w:p w14:paraId="402DA0A8" w14:textId="10BCF76E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40</w:t>
            </w:r>
            <w:r w:rsidR="004E001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–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75</w:t>
            </w:r>
          </w:p>
        </w:tc>
        <w:tc>
          <w:tcPr>
            <w:tcW w:w="460" w:type="pct"/>
            <w:shd w:val="clear" w:color="auto" w:fill="F6F1E3"/>
          </w:tcPr>
          <w:p w14:paraId="317935C8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Мужчины</w:t>
            </w:r>
          </w:p>
        </w:tc>
        <w:tc>
          <w:tcPr>
            <w:tcW w:w="275" w:type="pct"/>
            <w:shd w:val="clear" w:color="auto" w:fill="F6F1E3"/>
          </w:tcPr>
          <w:p w14:paraId="121110F3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1986</w:t>
            </w:r>
          </w:p>
        </w:tc>
        <w:tc>
          <w:tcPr>
            <w:tcW w:w="325" w:type="pct"/>
            <w:shd w:val="clear" w:color="auto" w:fill="F6F1E3"/>
          </w:tcPr>
          <w:p w14:paraId="33C40535" w14:textId="77777777" w:rsidR="004363A7" w:rsidRPr="00A24803" w:rsidRDefault="00243859" w:rsidP="00ED0726">
            <w:pPr>
              <w:pStyle w:val="a4"/>
              <w:shd w:val="clear" w:color="auto" w:fill="auto"/>
              <w:ind w:right="341"/>
              <w:jc w:val="righ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43 738</w:t>
            </w:r>
          </w:p>
        </w:tc>
        <w:tc>
          <w:tcPr>
            <w:tcW w:w="370" w:type="pct"/>
            <w:shd w:val="clear" w:color="auto" w:fill="F6F1E3"/>
          </w:tcPr>
          <w:p w14:paraId="02088E4F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8</w:t>
            </w:r>
          </w:p>
        </w:tc>
        <w:tc>
          <w:tcPr>
            <w:tcW w:w="492" w:type="pct"/>
            <w:shd w:val="clear" w:color="auto" w:fill="F6F1E3"/>
          </w:tcPr>
          <w:p w14:paraId="1D482E30" w14:textId="2FBF3E9D" w:rsidR="004363A7" w:rsidRPr="00A24803" w:rsidRDefault="00243859" w:rsidP="00747319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Фатальный/</w:t>
            </w:r>
            <w:r w:rsidR="00B62A6B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нефатальный инсульт</w:t>
            </w:r>
          </w:p>
        </w:tc>
        <w:tc>
          <w:tcPr>
            <w:tcW w:w="1116" w:type="pct"/>
            <w:shd w:val="clear" w:color="auto" w:fill="F6F1E3"/>
          </w:tcPr>
          <w:p w14:paraId="7520B7D6" w14:textId="77777777" w:rsidR="004363A7" w:rsidRPr="00A24803" w:rsidRDefault="00243859" w:rsidP="00747319">
            <w:pPr>
              <w:pStyle w:val="a4"/>
              <w:shd w:val="clear" w:color="auto" w:fill="auto"/>
              <w:ind w:left="265" w:right="205" w:hanging="265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Рассмотрение врачами случаев с летальным исходом и без летального исхода плюс данные Национального реестра смертности (истории болезни или протоколы вскрытия)</w:t>
            </w:r>
          </w:p>
        </w:tc>
        <w:tc>
          <w:tcPr>
            <w:tcW w:w="515" w:type="pct"/>
            <w:shd w:val="clear" w:color="auto" w:fill="F6F1E3"/>
          </w:tcPr>
          <w:p w14:paraId="033979C4" w14:textId="77777777" w:rsidR="004363A7" w:rsidRPr="00A24803" w:rsidRDefault="00243859" w:rsidP="00747319">
            <w:pPr>
              <w:pStyle w:val="a4"/>
              <w:shd w:val="clear" w:color="auto" w:fill="auto"/>
              <w:ind w:left="186" w:hanging="186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ОПП</w:t>
            </w:r>
          </w:p>
        </w:tc>
        <w:tc>
          <w:tcPr>
            <w:tcW w:w="370" w:type="pct"/>
            <w:shd w:val="clear" w:color="auto" w:fill="F6F1E3"/>
          </w:tcPr>
          <w:p w14:paraId="4F0112C5" w14:textId="77777777" w:rsidR="004363A7" w:rsidRPr="00A24803" w:rsidRDefault="00243859" w:rsidP="00747319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16</w:t>
            </w:r>
          </w:p>
        </w:tc>
      </w:tr>
      <w:tr w:rsidR="003F6EEC" w:rsidRPr="00A24803" w14:paraId="4E562468" w14:textId="77777777" w:rsidTr="00A24803">
        <w:trPr>
          <w:trHeight w:val="566"/>
        </w:trPr>
        <w:tc>
          <w:tcPr>
            <w:tcW w:w="433" w:type="pct"/>
            <w:gridSpan w:val="2"/>
            <w:shd w:val="clear" w:color="auto" w:fill="FFFFE7"/>
          </w:tcPr>
          <w:p w14:paraId="01D65951" w14:textId="77777777" w:rsidR="004363A7" w:rsidRPr="00A24803" w:rsidRDefault="00243859" w:rsidP="00ED0726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Iso </w:t>
            </w:r>
            <w:hyperlink w:anchor="bookmark36" w:tooltip="Текущий документ"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(</w:t>
              </w:r>
              <w:r w:rsidRPr="00A24803">
                <w:rPr>
                  <w:rFonts w:ascii="Times New Roman" w:hAnsi="Times New Roman" w:cs="Times New Roman"/>
                  <w:b w:val="0"/>
                  <w:color w:val="000064"/>
                  <w:sz w:val="15"/>
                  <w:szCs w:val="15"/>
                  <w:lang w:bidi="ru-RU"/>
                </w:rPr>
                <w:t>18</w:t>
              </w:r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)</w:t>
              </w:r>
            </w:hyperlink>
          </w:p>
        </w:tc>
        <w:tc>
          <w:tcPr>
            <w:tcW w:w="134" w:type="pct"/>
            <w:shd w:val="clear" w:color="auto" w:fill="FFFFE7"/>
          </w:tcPr>
          <w:p w14:paraId="172D284F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1999</w:t>
            </w:r>
          </w:p>
        </w:tc>
        <w:tc>
          <w:tcPr>
            <w:tcW w:w="324" w:type="pct"/>
            <w:shd w:val="clear" w:color="auto" w:fill="FFFFE7"/>
          </w:tcPr>
          <w:p w14:paraId="3A7014CD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США</w:t>
            </w:r>
          </w:p>
        </w:tc>
        <w:tc>
          <w:tcPr>
            <w:tcW w:w="186" w:type="pct"/>
            <w:shd w:val="clear" w:color="auto" w:fill="FFFFE7"/>
          </w:tcPr>
          <w:p w14:paraId="78DACC7E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34–59</w:t>
            </w:r>
          </w:p>
        </w:tc>
        <w:tc>
          <w:tcPr>
            <w:tcW w:w="460" w:type="pct"/>
            <w:shd w:val="clear" w:color="auto" w:fill="FFFFE7"/>
          </w:tcPr>
          <w:p w14:paraId="7CE3FDAC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Женщины</w:t>
            </w:r>
          </w:p>
        </w:tc>
        <w:tc>
          <w:tcPr>
            <w:tcW w:w="275" w:type="pct"/>
            <w:shd w:val="clear" w:color="auto" w:fill="FFFFE7"/>
          </w:tcPr>
          <w:p w14:paraId="5187B215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1980</w:t>
            </w:r>
          </w:p>
        </w:tc>
        <w:tc>
          <w:tcPr>
            <w:tcW w:w="325" w:type="pct"/>
            <w:shd w:val="clear" w:color="auto" w:fill="FFFFE7"/>
          </w:tcPr>
          <w:p w14:paraId="5DC7C08B" w14:textId="77777777" w:rsidR="004363A7" w:rsidRPr="00A24803" w:rsidRDefault="00243859" w:rsidP="00ED0726">
            <w:pPr>
              <w:pStyle w:val="a4"/>
              <w:shd w:val="clear" w:color="auto" w:fill="auto"/>
              <w:ind w:right="341"/>
              <w:jc w:val="righ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85 764</w:t>
            </w:r>
          </w:p>
        </w:tc>
        <w:tc>
          <w:tcPr>
            <w:tcW w:w="370" w:type="pct"/>
            <w:shd w:val="clear" w:color="auto" w:fill="FFFFE7"/>
          </w:tcPr>
          <w:p w14:paraId="53328A6F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14</w:t>
            </w:r>
          </w:p>
        </w:tc>
        <w:tc>
          <w:tcPr>
            <w:tcW w:w="492" w:type="pct"/>
            <w:shd w:val="clear" w:color="auto" w:fill="FFFFE7"/>
          </w:tcPr>
          <w:p w14:paraId="54F59A6A" w14:textId="2FDC413B" w:rsidR="004363A7" w:rsidRPr="00A24803" w:rsidRDefault="00243859" w:rsidP="00747319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Фатальный/</w:t>
            </w:r>
            <w:r w:rsidR="00B62A6B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нефатальный инсульт</w:t>
            </w:r>
          </w:p>
        </w:tc>
        <w:tc>
          <w:tcPr>
            <w:tcW w:w="1116" w:type="pct"/>
            <w:shd w:val="clear" w:color="auto" w:fill="FFFFE7"/>
          </w:tcPr>
          <w:p w14:paraId="6D31C965" w14:textId="77777777" w:rsidR="004363A7" w:rsidRPr="00A24803" w:rsidRDefault="00243859" w:rsidP="00747319">
            <w:pPr>
              <w:pStyle w:val="a4"/>
              <w:shd w:val="clear" w:color="auto" w:fill="auto"/>
              <w:ind w:left="265" w:right="205" w:hanging="265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Уведомления об исходах, обзор, проведенный врачами, плюс Национальный реестр смертности, подтвержденный историями болезни и свидетельствами о смерти</w:t>
            </w:r>
          </w:p>
        </w:tc>
        <w:tc>
          <w:tcPr>
            <w:tcW w:w="515" w:type="pct"/>
            <w:shd w:val="clear" w:color="auto" w:fill="FFFFE7"/>
          </w:tcPr>
          <w:p w14:paraId="2A080F52" w14:textId="77777777" w:rsidR="004363A7" w:rsidRPr="00A24803" w:rsidRDefault="00243859" w:rsidP="00747319">
            <w:pPr>
              <w:pStyle w:val="a4"/>
              <w:shd w:val="clear" w:color="auto" w:fill="auto"/>
              <w:ind w:left="186" w:hanging="186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ОПП</w:t>
            </w:r>
          </w:p>
        </w:tc>
        <w:tc>
          <w:tcPr>
            <w:tcW w:w="370" w:type="pct"/>
            <w:shd w:val="clear" w:color="auto" w:fill="FFFFE7"/>
          </w:tcPr>
          <w:p w14:paraId="1240785C" w14:textId="77777777" w:rsidR="004363A7" w:rsidRPr="00A24803" w:rsidRDefault="00243859" w:rsidP="00747319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18</w:t>
            </w:r>
          </w:p>
        </w:tc>
      </w:tr>
      <w:tr w:rsidR="00A24803" w:rsidRPr="00A24803" w14:paraId="29A4AFAF" w14:textId="77777777" w:rsidTr="00A24803">
        <w:trPr>
          <w:trHeight w:val="586"/>
        </w:trPr>
        <w:tc>
          <w:tcPr>
            <w:tcW w:w="433" w:type="pct"/>
            <w:gridSpan w:val="2"/>
            <w:shd w:val="clear" w:color="auto" w:fill="F6F1E3"/>
          </w:tcPr>
          <w:p w14:paraId="59BF9274" w14:textId="77777777" w:rsidR="004363A7" w:rsidRPr="00A24803" w:rsidRDefault="00243859" w:rsidP="00ED0726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Bazzano </w:t>
            </w:r>
            <w:hyperlink w:anchor="bookmark36" w:tooltip="Текущий документ"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(</w:t>
              </w:r>
              <w:r w:rsidRPr="00A24803">
                <w:rPr>
                  <w:rFonts w:ascii="Times New Roman" w:hAnsi="Times New Roman" w:cs="Times New Roman"/>
                  <w:b w:val="0"/>
                  <w:color w:val="000064"/>
                  <w:sz w:val="15"/>
                  <w:szCs w:val="15"/>
                  <w:lang w:bidi="ru-RU"/>
                </w:rPr>
                <w:t>14</w:t>
              </w:r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)</w:t>
              </w:r>
            </w:hyperlink>
          </w:p>
        </w:tc>
        <w:tc>
          <w:tcPr>
            <w:tcW w:w="134" w:type="pct"/>
            <w:shd w:val="clear" w:color="auto" w:fill="F6F1E3"/>
          </w:tcPr>
          <w:p w14:paraId="256262D4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2001</w:t>
            </w:r>
          </w:p>
        </w:tc>
        <w:tc>
          <w:tcPr>
            <w:tcW w:w="324" w:type="pct"/>
            <w:shd w:val="clear" w:color="auto" w:fill="F6F1E3"/>
          </w:tcPr>
          <w:p w14:paraId="4A762E11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США</w:t>
            </w:r>
          </w:p>
        </w:tc>
        <w:tc>
          <w:tcPr>
            <w:tcW w:w="186" w:type="pct"/>
            <w:shd w:val="clear" w:color="auto" w:fill="F6F1E3"/>
          </w:tcPr>
          <w:p w14:paraId="32D20DDB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25–74</w:t>
            </w:r>
          </w:p>
        </w:tc>
        <w:tc>
          <w:tcPr>
            <w:tcW w:w="460" w:type="pct"/>
            <w:shd w:val="clear" w:color="auto" w:fill="F6F1E3"/>
          </w:tcPr>
          <w:p w14:paraId="3F6A4F91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Мужчины/женщины</w:t>
            </w:r>
          </w:p>
        </w:tc>
        <w:tc>
          <w:tcPr>
            <w:tcW w:w="275" w:type="pct"/>
            <w:shd w:val="clear" w:color="auto" w:fill="F6F1E3"/>
          </w:tcPr>
          <w:p w14:paraId="6C7B52AD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1971–1975</w:t>
            </w:r>
          </w:p>
        </w:tc>
        <w:tc>
          <w:tcPr>
            <w:tcW w:w="325" w:type="pct"/>
            <w:shd w:val="clear" w:color="auto" w:fill="F6F1E3"/>
          </w:tcPr>
          <w:p w14:paraId="521FB15B" w14:textId="77777777" w:rsidR="004363A7" w:rsidRPr="00A24803" w:rsidRDefault="00243859" w:rsidP="00ED0726">
            <w:pPr>
              <w:pStyle w:val="a4"/>
              <w:shd w:val="clear" w:color="auto" w:fill="auto"/>
              <w:ind w:right="341"/>
              <w:jc w:val="righ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9805</w:t>
            </w:r>
          </w:p>
        </w:tc>
        <w:tc>
          <w:tcPr>
            <w:tcW w:w="370" w:type="pct"/>
            <w:shd w:val="clear" w:color="auto" w:fill="F6F1E3"/>
          </w:tcPr>
          <w:p w14:paraId="24E3C94D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</w:t>
            </w:r>
          </w:p>
        </w:tc>
        <w:tc>
          <w:tcPr>
            <w:tcW w:w="492" w:type="pct"/>
            <w:shd w:val="clear" w:color="auto" w:fill="F6F1E3"/>
          </w:tcPr>
          <w:p w14:paraId="51AE4F43" w14:textId="6DFC5B22" w:rsidR="004363A7" w:rsidRPr="00A24803" w:rsidRDefault="00243859" w:rsidP="00747319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Фатальный/</w:t>
            </w:r>
            <w:r w:rsidR="00B62A6B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нефатальный инсульт и ИБС</w:t>
            </w:r>
          </w:p>
        </w:tc>
        <w:tc>
          <w:tcPr>
            <w:tcW w:w="1116" w:type="pct"/>
            <w:shd w:val="clear" w:color="auto" w:fill="F6F1E3"/>
          </w:tcPr>
          <w:p w14:paraId="27239156" w14:textId="77777777" w:rsidR="004363A7" w:rsidRPr="00A24803" w:rsidRDefault="00243859" w:rsidP="00747319">
            <w:pPr>
              <w:pStyle w:val="a4"/>
              <w:shd w:val="clear" w:color="auto" w:fill="auto"/>
              <w:ind w:left="265" w:right="205" w:hanging="265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Свидетельства о смерти (МКБ-9: 430–434.9, 436 или 437.0–437.1, 410–414), истории болезни стационарного больного, документация центра сестринского ухода</w:t>
            </w:r>
          </w:p>
        </w:tc>
        <w:tc>
          <w:tcPr>
            <w:tcW w:w="515" w:type="pct"/>
            <w:shd w:val="clear" w:color="auto" w:fill="F6F1E3"/>
          </w:tcPr>
          <w:p w14:paraId="1A8B5B79" w14:textId="77777777" w:rsidR="004363A7" w:rsidRPr="00A24803" w:rsidRDefault="00243859" w:rsidP="00747319">
            <w:pPr>
              <w:pStyle w:val="a4"/>
              <w:shd w:val="clear" w:color="auto" w:fill="auto"/>
              <w:ind w:left="186" w:hanging="186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Отзыв о суточном рационе</w:t>
            </w:r>
          </w:p>
        </w:tc>
        <w:tc>
          <w:tcPr>
            <w:tcW w:w="370" w:type="pct"/>
            <w:shd w:val="clear" w:color="auto" w:fill="F6F1E3"/>
          </w:tcPr>
          <w:p w14:paraId="6F40F284" w14:textId="77777777" w:rsidR="004363A7" w:rsidRPr="00A24803" w:rsidRDefault="00243859" w:rsidP="00747319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18</w:t>
            </w:r>
          </w:p>
        </w:tc>
      </w:tr>
      <w:tr w:rsidR="003F6EEC" w:rsidRPr="00A24803" w14:paraId="41FB60CB" w14:textId="77777777" w:rsidTr="00A24803">
        <w:trPr>
          <w:trHeight w:val="586"/>
        </w:trPr>
        <w:tc>
          <w:tcPr>
            <w:tcW w:w="433" w:type="pct"/>
            <w:gridSpan w:val="2"/>
            <w:shd w:val="clear" w:color="auto" w:fill="FFFFE7"/>
          </w:tcPr>
          <w:p w14:paraId="2DF49E9F" w14:textId="77777777" w:rsidR="004363A7" w:rsidRPr="00A24803" w:rsidRDefault="00243859" w:rsidP="00ED0726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Green </w:t>
            </w:r>
            <w:hyperlink w:anchor="bookmark36" w:tooltip="Текущий документ"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(</w:t>
              </w:r>
              <w:r w:rsidRPr="00A24803">
                <w:rPr>
                  <w:rFonts w:ascii="Times New Roman" w:hAnsi="Times New Roman" w:cs="Times New Roman"/>
                  <w:b w:val="0"/>
                  <w:color w:val="000064"/>
                  <w:sz w:val="15"/>
                  <w:szCs w:val="15"/>
                  <w:lang w:bidi="ru-RU"/>
                </w:rPr>
                <w:t>19</w:t>
              </w:r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)</w:t>
              </w:r>
            </w:hyperlink>
          </w:p>
        </w:tc>
        <w:tc>
          <w:tcPr>
            <w:tcW w:w="134" w:type="pct"/>
            <w:shd w:val="clear" w:color="auto" w:fill="FFFFE7"/>
          </w:tcPr>
          <w:p w14:paraId="1C760FA2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2002</w:t>
            </w:r>
          </w:p>
        </w:tc>
        <w:tc>
          <w:tcPr>
            <w:tcW w:w="324" w:type="pct"/>
            <w:shd w:val="clear" w:color="auto" w:fill="FFFFE7"/>
          </w:tcPr>
          <w:p w14:paraId="78427378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США</w:t>
            </w:r>
          </w:p>
        </w:tc>
        <w:tc>
          <w:tcPr>
            <w:tcW w:w="186" w:type="pct"/>
            <w:shd w:val="clear" w:color="auto" w:fill="FFFFE7"/>
          </w:tcPr>
          <w:p w14:paraId="2854B696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73</w:t>
            </w:r>
          </w:p>
        </w:tc>
        <w:tc>
          <w:tcPr>
            <w:tcW w:w="460" w:type="pct"/>
            <w:shd w:val="clear" w:color="auto" w:fill="FFFFE7"/>
          </w:tcPr>
          <w:p w14:paraId="54ED52DC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Мужчины/женщины</w:t>
            </w:r>
          </w:p>
        </w:tc>
        <w:tc>
          <w:tcPr>
            <w:tcW w:w="275" w:type="pct"/>
            <w:shd w:val="clear" w:color="auto" w:fill="FFFFE7"/>
          </w:tcPr>
          <w:p w14:paraId="2F90AEDE" w14:textId="0CD8B298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1989</w:t>
            </w:r>
            <w:r w:rsidR="004E001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–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1990</w:t>
            </w:r>
          </w:p>
        </w:tc>
        <w:tc>
          <w:tcPr>
            <w:tcW w:w="325" w:type="pct"/>
            <w:shd w:val="clear" w:color="auto" w:fill="FFFFE7"/>
          </w:tcPr>
          <w:p w14:paraId="5C915888" w14:textId="36DB6C2B" w:rsidR="004363A7" w:rsidRPr="00A24803" w:rsidRDefault="00243859" w:rsidP="00896191">
            <w:pPr>
              <w:pStyle w:val="a4"/>
              <w:shd w:val="clear" w:color="auto" w:fill="auto"/>
              <w:ind w:right="341"/>
              <w:jc w:val="righ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4934</w:t>
            </w:r>
          </w:p>
        </w:tc>
        <w:tc>
          <w:tcPr>
            <w:tcW w:w="370" w:type="pct"/>
            <w:shd w:val="clear" w:color="auto" w:fill="FFFFE7"/>
          </w:tcPr>
          <w:p w14:paraId="4EFE4A19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7,3</w:t>
            </w:r>
          </w:p>
        </w:tc>
        <w:tc>
          <w:tcPr>
            <w:tcW w:w="492" w:type="pct"/>
            <w:shd w:val="clear" w:color="auto" w:fill="FFFFE7"/>
          </w:tcPr>
          <w:p w14:paraId="0C6D821E" w14:textId="0541295B" w:rsidR="004363A7" w:rsidRPr="00A24803" w:rsidRDefault="00243859" w:rsidP="00747319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Фатальный/</w:t>
            </w:r>
            <w:r w:rsidR="00B62A6B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нефатальный инсульт</w:t>
            </w:r>
          </w:p>
        </w:tc>
        <w:tc>
          <w:tcPr>
            <w:tcW w:w="1116" w:type="pct"/>
            <w:shd w:val="clear" w:color="auto" w:fill="FFFFE7"/>
          </w:tcPr>
          <w:p w14:paraId="602574FD" w14:textId="77777777" w:rsidR="004363A7" w:rsidRPr="00A24803" w:rsidRDefault="00243859" w:rsidP="00747319">
            <w:pPr>
              <w:pStyle w:val="a4"/>
              <w:shd w:val="clear" w:color="auto" w:fill="auto"/>
              <w:ind w:left="265" w:right="205" w:hanging="265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Истории болезни стационарного больного (включая информацию при поступлении и выписные эпикризы), результаты анализов, данные визуализационных исследований головного мозга</w:t>
            </w:r>
          </w:p>
        </w:tc>
        <w:tc>
          <w:tcPr>
            <w:tcW w:w="515" w:type="pct"/>
            <w:shd w:val="clear" w:color="auto" w:fill="FFFFE7"/>
          </w:tcPr>
          <w:p w14:paraId="180601AD" w14:textId="77777777" w:rsidR="004363A7" w:rsidRPr="00A24803" w:rsidRDefault="00243859" w:rsidP="00747319">
            <w:pPr>
              <w:pStyle w:val="a4"/>
              <w:shd w:val="clear" w:color="auto" w:fill="auto"/>
              <w:ind w:left="186" w:hanging="186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ОПП</w:t>
            </w:r>
          </w:p>
        </w:tc>
        <w:tc>
          <w:tcPr>
            <w:tcW w:w="370" w:type="pct"/>
            <w:shd w:val="clear" w:color="auto" w:fill="FFFFE7"/>
          </w:tcPr>
          <w:p w14:paraId="397B15AD" w14:textId="77777777" w:rsidR="004363A7" w:rsidRPr="00A24803" w:rsidRDefault="00243859" w:rsidP="00747319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14</w:t>
            </w:r>
          </w:p>
        </w:tc>
      </w:tr>
      <w:tr w:rsidR="00A24803" w:rsidRPr="00A24803" w14:paraId="4554606E" w14:textId="77777777" w:rsidTr="00A24803">
        <w:trPr>
          <w:trHeight w:val="571"/>
        </w:trPr>
        <w:tc>
          <w:tcPr>
            <w:tcW w:w="433" w:type="pct"/>
            <w:gridSpan w:val="2"/>
            <w:shd w:val="clear" w:color="auto" w:fill="F6F1E3"/>
          </w:tcPr>
          <w:p w14:paraId="63BD2881" w14:textId="77777777" w:rsidR="004363A7" w:rsidRPr="00A24803" w:rsidRDefault="00243859" w:rsidP="00ED0726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Geleijnse </w:t>
            </w:r>
            <w:hyperlink w:anchor="bookmark36" w:tooltip="Текущий документ"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(</w:t>
              </w:r>
              <w:r w:rsidRPr="00A24803">
                <w:rPr>
                  <w:rFonts w:ascii="Times New Roman" w:hAnsi="Times New Roman" w:cs="Times New Roman"/>
                  <w:b w:val="0"/>
                  <w:color w:val="000064"/>
                  <w:sz w:val="15"/>
                  <w:szCs w:val="15"/>
                  <w:lang w:bidi="ru-RU"/>
                </w:rPr>
                <w:t>20</w:t>
              </w:r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)</w:t>
              </w:r>
            </w:hyperlink>
          </w:p>
        </w:tc>
        <w:tc>
          <w:tcPr>
            <w:tcW w:w="134" w:type="pct"/>
            <w:shd w:val="clear" w:color="auto" w:fill="F6F1E3"/>
          </w:tcPr>
          <w:p w14:paraId="6AC7D81E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2007</w:t>
            </w:r>
          </w:p>
        </w:tc>
        <w:tc>
          <w:tcPr>
            <w:tcW w:w="324" w:type="pct"/>
            <w:shd w:val="clear" w:color="auto" w:fill="F6F1E3"/>
          </w:tcPr>
          <w:p w14:paraId="0FBAEF63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Нидерланды</w:t>
            </w:r>
          </w:p>
        </w:tc>
        <w:tc>
          <w:tcPr>
            <w:tcW w:w="186" w:type="pct"/>
            <w:shd w:val="clear" w:color="auto" w:fill="F6F1E3"/>
          </w:tcPr>
          <w:p w14:paraId="117E5F71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≥ 55</w:t>
            </w:r>
          </w:p>
        </w:tc>
        <w:tc>
          <w:tcPr>
            <w:tcW w:w="460" w:type="pct"/>
            <w:shd w:val="clear" w:color="auto" w:fill="F6F1E3"/>
          </w:tcPr>
          <w:p w14:paraId="3820278D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Мужчины/женщины</w:t>
            </w:r>
          </w:p>
        </w:tc>
        <w:tc>
          <w:tcPr>
            <w:tcW w:w="275" w:type="pct"/>
            <w:shd w:val="clear" w:color="auto" w:fill="F6F1E3"/>
          </w:tcPr>
          <w:p w14:paraId="449A1A39" w14:textId="1C949CBE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1990</w:t>
            </w:r>
            <w:r w:rsidR="004E001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–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1993</w:t>
            </w:r>
          </w:p>
        </w:tc>
        <w:tc>
          <w:tcPr>
            <w:tcW w:w="325" w:type="pct"/>
            <w:shd w:val="clear" w:color="auto" w:fill="F6F1E3"/>
          </w:tcPr>
          <w:p w14:paraId="66ECD9EA" w14:textId="77777777" w:rsidR="004363A7" w:rsidRPr="00A24803" w:rsidRDefault="00243859" w:rsidP="00ED0726">
            <w:pPr>
              <w:pStyle w:val="a4"/>
              <w:shd w:val="clear" w:color="auto" w:fill="auto"/>
              <w:ind w:right="341"/>
              <w:jc w:val="righ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1448</w:t>
            </w:r>
          </w:p>
        </w:tc>
        <w:tc>
          <w:tcPr>
            <w:tcW w:w="370" w:type="pct"/>
            <w:shd w:val="clear" w:color="auto" w:fill="F6F1E3"/>
          </w:tcPr>
          <w:p w14:paraId="2770E4B7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5</w:t>
            </w:r>
          </w:p>
        </w:tc>
        <w:tc>
          <w:tcPr>
            <w:tcW w:w="492" w:type="pct"/>
            <w:shd w:val="clear" w:color="auto" w:fill="F6F1E3"/>
          </w:tcPr>
          <w:p w14:paraId="3102F9E0" w14:textId="32602B57" w:rsidR="004363A7" w:rsidRPr="00A24803" w:rsidRDefault="00243859" w:rsidP="00747319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ССЗ с летальным исходом, фатальный/</w:t>
            </w:r>
            <w:r w:rsidR="00B62A6B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нефатальный ИМ и инсульт</w:t>
            </w:r>
          </w:p>
        </w:tc>
        <w:tc>
          <w:tcPr>
            <w:tcW w:w="1116" w:type="pct"/>
            <w:shd w:val="clear" w:color="auto" w:fill="F6F1E3"/>
          </w:tcPr>
          <w:p w14:paraId="5A38E575" w14:textId="5DF4D6DC" w:rsidR="004363A7" w:rsidRPr="00A24803" w:rsidRDefault="004E0019" w:rsidP="00747319">
            <w:pPr>
              <w:pStyle w:val="a4"/>
              <w:shd w:val="clear" w:color="auto" w:fill="auto"/>
              <w:ind w:left="265" w:right="205" w:hanging="265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Врачебные диагнозы по МКБ-10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val="it-IT" w:bidi="ru-RU"/>
              </w:rPr>
              <w:t> 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</w:t>
            </w:r>
            <w:r w:rsidR="0024385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20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–125, 146, 1</w:t>
            </w:r>
            <w:r w:rsidR="0024385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49,</w:t>
            </w:r>
          </w:p>
          <w:p w14:paraId="53C7A699" w14:textId="1CACCCA0" w:rsidR="004363A7" w:rsidRPr="00A24803" w:rsidRDefault="004E0019" w:rsidP="004E0019">
            <w:pPr>
              <w:pStyle w:val="a4"/>
              <w:shd w:val="clear" w:color="auto" w:fill="auto"/>
              <w:ind w:left="265" w:right="205" w:hanging="265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</w:t>
            </w:r>
            <w:r w:rsidR="0024385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50,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</w:t>
            </w:r>
            <w:r w:rsidR="0024385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60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–1</w:t>
            </w:r>
            <w:r w:rsidR="0024385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67,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</w:t>
            </w:r>
            <w:r w:rsidR="0024385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70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–1</w:t>
            </w:r>
            <w:r w:rsidR="0024385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74, </w:t>
            </w:r>
            <w:r w:rsidR="0024385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val="it-IT" w:bidi="ru-RU"/>
              </w:rPr>
              <w:t>R</w:t>
            </w:r>
            <w:r w:rsidR="0024385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96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</w:t>
            </w:r>
            <w:r w:rsidR="0024385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60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–1</w:t>
            </w:r>
            <w:r w:rsidR="0024385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67</w:t>
            </w:r>
          </w:p>
        </w:tc>
        <w:tc>
          <w:tcPr>
            <w:tcW w:w="515" w:type="pct"/>
            <w:shd w:val="clear" w:color="auto" w:fill="F6F1E3"/>
          </w:tcPr>
          <w:p w14:paraId="2D4F2768" w14:textId="77777777" w:rsidR="004363A7" w:rsidRPr="00A24803" w:rsidRDefault="00243859" w:rsidP="00747319">
            <w:pPr>
              <w:pStyle w:val="a4"/>
              <w:shd w:val="clear" w:color="auto" w:fill="auto"/>
              <w:ind w:left="186" w:hanging="186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Уровень калия в утренней порции мочи, ОПП</w:t>
            </w:r>
          </w:p>
        </w:tc>
        <w:tc>
          <w:tcPr>
            <w:tcW w:w="370" w:type="pct"/>
            <w:shd w:val="clear" w:color="auto" w:fill="F6F1E3"/>
          </w:tcPr>
          <w:p w14:paraId="50A782DE" w14:textId="77777777" w:rsidR="004363A7" w:rsidRPr="00A24803" w:rsidRDefault="00243859" w:rsidP="00747319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15</w:t>
            </w:r>
          </w:p>
        </w:tc>
      </w:tr>
      <w:tr w:rsidR="003F6EEC" w:rsidRPr="00A24803" w14:paraId="06C282D8" w14:textId="77777777" w:rsidTr="00A24803">
        <w:trPr>
          <w:trHeight w:val="590"/>
        </w:trPr>
        <w:tc>
          <w:tcPr>
            <w:tcW w:w="433" w:type="pct"/>
            <w:gridSpan w:val="2"/>
            <w:shd w:val="clear" w:color="auto" w:fill="FFFFE7"/>
          </w:tcPr>
          <w:p w14:paraId="5104375F" w14:textId="77777777" w:rsidR="004363A7" w:rsidRPr="00A24803" w:rsidRDefault="00243859" w:rsidP="00ED0726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Weng </w:t>
            </w:r>
            <w:hyperlink w:anchor="bookmark36" w:tooltip="Текущий документ"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(</w:t>
              </w:r>
              <w:r w:rsidRPr="00A24803">
                <w:rPr>
                  <w:rFonts w:ascii="Times New Roman" w:hAnsi="Times New Roman" w:cs="Times New Roman"/>
                  <w:b w:val="0"/>
                  <w:color w:val="000064"/>
                  <w:sz w:val="15"/>
                  <w:szCs w:val="15"/>
                  <w:lang w:bidi="ru-RU"/>
                </w:rPr>
                <w:t>21</w:t>
              </w:r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)</w:t>
              </w:r>
            </w:hyperlink>
          </w:p>
        </w:tc>
        <w:tc>
          <w:tcPr>
            <w:tcW w:w="134" w:type="pct"/>
            <w:shd w:val="clear" w:color="auto" w:fill="FFFFE7"/>
          </w:tcPr>
          <w:p w14:paraId="29CD286E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2008</w:t>
            </w:r>
          </w:p>
        </w:tc>
        <w:tc>
          <w:tcPr>
            <w:tcW w:w="324" w:type="pct"/>
            <w:shd w:val="clear" w:color="auto" w:fill="FFFFE7"/>
          </w:tcPr>
          <w:p w14:paraId="3E94D389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Тайвань</w:t>
            </w:r>
          </w:p>
        </w:tc>
        <w:tc>
          <w:tcPr>
            <w:tcW w:w="186" w:type="pct"/>
            <w:shd w:val="clear" w:color="auto" w:fill="FFFFE7"/>
          </w:tcPr>
          <w:p w14:paraId="6E8404DC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57</w:t>
            </w:r>
          </w:p>
        </w:tc>
        <w:tc>
          <w:tcPr>
            <w:tcW w:w="460" w:type="pct"/>
            <w:shd w:val="clear" w:color="auto" w:fill="FFFFE7"/>
          </w:tcPr>
          <w:p w14:paraId="59BB60CF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Мужчины/женщины</w:t>
            </w:r>
          </w:p>
        </w:tc>
        <w:tc>
          <w:tcPr>
            <w:tcW w:w="275" w:type="pct"/>
            <w:shd w:val="clear" w:color="auto" w:fill="FFFFE7"/>
          </w:tcPr>
          <w:p w14:paraId="047DCCD4" w14:textId="21C234D0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1990</w:t>
            </w:r>
            <w:r w:rsidR="004E001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–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1993</w:t>
            </w:r>
          </w:p>
        </w:tc>
        <w:tc>
          <w:tcPr>
            <w:tcW w:w="325" w:type="pct"/>
            <w:shd w:val="clear" w:color="auto" w:fill="FFFFE7"/>
          </w:tcPr>
          <w:p w14:paraId="69279C82" w14:textId="77777777" w:rsidR="004363A7" w:rsidRPr="00A24803" w:rsidRDefault="00243859" w:rsidP="00ED0726">
            <w:pPr>
              <w:pStyle w:val="a4"/>
              <w:shd w:val="clear" w:color="auto" w:fill="auto"/>
              <w:ind w:right="341"/>
              <w:jc w:val="righ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1772</w:t>
            </w:r>
          </w:p>
        </w:tc>
        <w:tc>
          <w:tcPr>
            <w:tcW w:w="370" w:type="pct"/>
            <w:shd w:val="clear" w:color="auto" w:fill="FFFFE7"/>
          </w:tcPr>
          <w:p w14:paraId="2FAC099C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10,6</w:t>
            </w:r>
          </w:p>
        </w:tc>
        <w:tc>
          <w:tcPr>
            <w:tcW w:w="492" w:type="pct"/>
            <w:shd w:val="clear" w:color="auto" w:fill="FFFFE7"/>
          </w:tcPr>
          <w:p w14:paraId="75F96C1A" w14:textId="2E6B85E5" w:rsidR="004363A7" w:rsidRPr="00A24803" w:rsidRDefault="00243859" w:rsidP="00747319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Фатальный/</w:t>
            </w:r>
            <w:r w:rsidR="00B62A6B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нефатальный инсульт</w:t>
            </w:r>
          </w:p>
        </w:tc>
        <w:tc>
          <w:tcPr>
            <w:tcW w:w="1116" w:type="pct"/>
            <w:shd w:val="clear" w:color="auto" w:fill="FFFFE7"/>
          </w:tcPr>
          <w:p w14:paraId="7CB517C1" w14:textId="35B1907F" w:rsidR="004363A7" w:rsidRPr="00A24803" w:rsidRDefault="00243859" w:rsidP="00747319">
            <w:pPr>
              <w:pStyle w:val="a4"/>
              <w:shd w:val="clear" w:color="auto" w:fill="auto"/>
              <w:ind w:left="265" w:right="205" w:hanging="265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Свидетельства о смерти, заявления о наступлении страхового случая в базе данных Государственного медицинского страхования, данные медицинского анамнеза со слов пациентов (МКБ-9-КМ: 430</w:t>
            </w:r>
            <w:r w:rsidR="004E001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–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438)</w:t>
            </w:r>
          </w:p>
        </w:tc>
        <w:tc>
          <w:tcPr>
            <w:tcW w:w="515" w:type="pct"/>
            <w:shd w:val="clear" w:color="auto" w:fill="FFFFE7"/>
          </w:tcPr>
          <w:p w14:paraId="4A5D401F" w14:textId="77777777" w:rsidR="004363A7" w:rsidRPr="00A24803" w:rsidRDefault="00243859" w:rsidP="00747319">
            <w:pPr>
              <w:pStyle w:val="a4"/>
              <w:shd w:val="clear" w:color="auto" w:fill="auto"/>
              <w:ind w:left="186" w:hanging="186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ОПП</w:t>
            </w:r>
          </w:p>
        </w:tc>
        <w:tc>
          <w:tcPr>
            <w:tcW w:w="370" w:type="pct"/>
            <w:shd w:val="clear" w:color="auto" w:fill="FFFFE7"/>
          </w:tcPr>
          <w:p w14:paraId="7671CC96" w14:textId="77777777" w:rsidR="004363A7" w:rsidRPr="00A24803" w:rsidRDefault="00243859" w:rsidP="00747319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15</w:t>
            </w:r>
          </w:p>
        </w:tc>
      </w:tr>
      <w:tr w:rsidR="00A24803" w:rsidRPr="00A24803" w14:paraId="0A506367" w14:textId="77777777" w:rsidTr="00A24803">
        <w:trPr>
          <w:trHeight w:val="398"/>
        </w:trPr>
        <w:tc>
          <w:tcPr>
            <w:tcW w:w="433" w:type="pct"/>
            <w:gridSpan w:val="2"/>
            <w:shd w:val="clear" w:color="auto" w:fill="F6F1E3"/>
          </w:tcPr>
          <w:p w14:paraId="6F223EC1" w14:textId="77777777" w:rsidR="004363A7" w:rsidRPr="00A24803" w:rsidRDefault="00243859" w:rsidP="00ED0726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Larsson </w:t>
            </w:r>
            <w:hyperlink w:anchor="bookmark36" w:tooltip="Текущий документ"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(</w:t>
              </w:r>
              <w:r w:rsidRPr="00A24803">
                <w:rPr>
                  <w:rFonts w:ascii="Times New Roman" w:hAnsi="Times New Roman" w:cs="Times New Roman"/>
                  <w:b w:val="0"/>
                  <w:color w:val="000064"/>
                  <w:sz w:val="15"/>
                  <w:szCs w:val="15"/>
                  <w:lang w:bidi="ru-RU"/>
                </w:rPr>
                <w:t>22</w:t>
              </w:r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)</w:t>
              </w:r>
            </w:hyperlink>
          </w:p>
        </w:tc>
        <w:tc>
          <w:tcPr>
            <w:tcW w:w="134" w:type="pct"/>
            <w:shd w:val="clear" w:color="auto" w:fill="F6F1E3"/>
          </w:tcPr>
          <w:p w14:paraId="0FCE6B5A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2008</w:t>
            </w:r>
          </w:p>
        </w:tc>
        <w:tc>
          <w:tcPr>
            <w:tcW w:w="324" w:type="pct"/>
            <w:shd w:val="clear" w:color="auto" w:fill="F6F1E3"/>
          </w:tcPr>
          <w:p w14:paraId="7CF90B45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Финляндия</w:t>
            </w:r>
          </w:p>
        </w:tc>
        <w:tc>
          <w:tcPr>
            <w:tcW w:w="186" w:type="pct"/>
            <w:shd w:val="clear" w:color="auto" w:fill="F6F1E3"/>
          </w:tcPr>
          <w:p w14:paraId="79326361" w14:textId="64E59230" w:rsidR="004363A7" w:rsidRPr="00A24803" w:rsidRDefault="00243859" w:rsidP="004E0019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50</w:t>
            </w:r>
            <w:r w:rsidR="004E001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–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69</w:t>
            </w:r>
          </w:p>
        </w:tc>
        <w:tc>
          <w:tcPr>
            <w:tcW w:w="460" w:type="pct"/>
            <w:shd w:val="clear" w:color="auto" w:fill="F6F1E3"/>
          </w:tcPr>
          <w:p w14:paraId="1D1B7042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Мужчины</w:t>
            </w:r>
          </w:p>
        </w:tc>
        <w:tc>
          <w:tcPr>
            <w:tcW w:w="275" w:type="pct"/>
            <w:shd w:val="clear" w:color="auto" w:fill="F6F1E3"/>
          </w:tcPr>
          <w:p w14:paraId="40AE5CBB" w14:textId="2C169B60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1985</w:t>
            </w:r>
            <w:r w:rsidR="004E0019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–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1988</w:t>
            </w:r>
          </w:p>
        </w:tc>
        <w:tc>
          <w:tcPr>
            <w:tcW w:w="325" w:type="pct"/>
            <w:shd w:val="clear" w:color="auto" w:fill="F6F1E3"/>
          </w:tcPr>
          <w:p w14:paraId="7C285A15" w14:textId="77777777" w:rsidR="004363A7" w:rsidRPr="00A24803" w:rsidRDefault="00243859" w:rsidP="00ED0726">
            <w:pPr>
              <w:pStyle w:val="a4"/>
              <w:shd w:val="clear" w:color="auto" w:fill="auto"/>
              <w:ind w:right="341"/>
              <w:jc w:val="righ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26 556</w:t>
            </w:r>
          </w:p>
        </w:tc>
        <w:tc>
          <w:tcPr>
            <w:tcW w:w="370" w:type="pct"/>
            <w:shd w:val="clear" w:color="auto" w:fill="F6F1E3"/>
          </w:tcPr>
          <w:p w14:paraId="3314C3E7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13,6</w:t>
            </w:r>
          </w:p>
        </w:tc>
        <w:tc>
          <w:tcPr>
            <w:tcW w:w="492" w:type="pct"/>
            <w:shd w:val="clear" w:color="auto" w:fill="F6F1E3"/>
          </w:tcPr>
          <w:p w14:paraId="3EAC3A87" w14:textId="2BFD6032" w:rsidR="004363A7" w:rsidRPr="00A24803" w:rsidRDefault="00243859" w:rsidP="00747319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Фатальный/</w:t>
            </w:r>
            <w:r w:rsidR="00B62A6B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нефатальный инсульт</w:t>
            </w:r>
          </w:p>
        </w:tc>
        <w:tc>
          <w:tcPr>
            <w:tcW w:w="1116" w:type="pct"/>
            <w:shd w:val="clear" w:color="auto" w:fill="F6F1E3"/>
          </w:tcPr>
          <w:p w14:paraId="704E1D10" w14:textId="77777777" w:rsidR="004363A7" w:rsidRPr="00A24803" w:rsidRDefault="00243859" w:rsidP="00747319">
            <w:pPr>
              <w:pStyle w:val="a4"/>
              <w:shd w:val="clear" w:color="auto" w:fill="auto"/>
              <w:ind w:left="265" w:right="205" w:hanging="265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Диагнозы при выписке и свидетельства о смерти (МКБ-8, -9, -10)</w:t>
            </w:r>
          </w:p>
        </w:tc>
        <w:tc>
          <w:tcPr>
            <w:tcW w:w="515" w:type="pct"/>
            <w:shd w:val="clear" w:color="auto" w:fill="F6F1E3"/>
          </w:tcPr>
          <w:p w14:paraId="7FBDEEB6" w14:textId="77777777" w:rsidR="004363A7" w:rsidRPr="00A24803" w:rsidRDefault="00243859" w:rsidP="00747319">
            <w:pPr>
              <w:pStyle w:val="a4"/>
              <w:shd w:val="clear" w:color="auto" w:fill="auto"/>
              <w:ind w:left="186" w:hanging="186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ОПП</w:t>
            </w:r>
          </w:p>
        </w:tc>
        <w:tc>
          <w:tcPr>
            <w:tcW w:w="370" w:type="pct"/>
            <w:shd w:val="clear" w:color="auto" w:fill="F6F1E3"/>
          </w:tcPr>
          <w:p w14:paraId="347BBEB8" w14:textId="77777777" w:rsidR="004363A7" w:rsidRPr="00A24803" w:rsidRDefault="00243859" w:rsidP="00747319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15</w:t>
            </w:r>
          </w:p>
        </w:tc>
      </w:tr>
      <w:tr w:rsidR="003F6EEC" w:rsidRPr="00A24803" w14:paraId="1BDDE1C9" w14:textId="77777777" w:rsidTr="00A24803">
        <w:trPr>
          <w:trHeight w:val="348"/>
        </w:trPr>
        <w:tc>
          <w:tcPr>
            <w:tcW w:w="433" w:type="pct"/>
            <w:gridSpan w:val="2"/>
            <w:shd w:val="clear" w:color="auto" w:fill="FFFFE7"/>
          </w:tcPr>
          <w:p w14:paraId="49020FA1" w14:textId="77777777" w:rsidR="004363A7" w:rsidRPr="00A24803" w:rsidRDefault="00243859" w:rsidP="00ED0726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Umesawa </w:t>
            </w:r>
            <w:hyperlink w:anchor="bookmark36" w:tooltip="Текущий документ"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(</w:t>
              </w:r>
              <w:r w:rsidRPr="00A24803">
                <w:rPr>
                  <w:rFonts w:ascii="Times New Roman" w:hAnsi="Times New Roman" w:cs="Times New Roman"/>
                  <w:b w:val="0"/>
                  <w:color w:val="000064"/>
                  <w:sz w:val="15"/>
                  <w:szCs w:val="15"/>
                  <w:lang w:bidi="ru-RU"/>
                </w:rPr>
                <w:t>23</w:t>
              </w:r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)</w:t>
              </w:r>
            </w:hyperlink>
          </w:p>
        </w:tc>
        <w:tc>
          <w:tcPr>
            <w:tcW w:w="134" w:type="pct"/>
            <w:shd w:val="clear" w:color="auto" w:fill="FFFFE7"/>
          </w:tcPr>
          <w:p w14:paraId="6F1E6994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2008</w:t>
            </w:r>
          </w:p>
        </w:tc>
        <w:tc>
          <w:tcPr>
            <w:tcW w:w="324" w:type="pct"/>
            <w:shd w:val="clear" w:color="auto" w:fill="FFFFE7"/>
          </w:tcPr>
          <w:p w14:paraId="7CC547A6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Япония</w:t>
            </w:r>
          </w:p>
        </w:tc>
        <w:tc>
          <w:tcPr>
            <w:tcW w:w="186" w:type="pct"/>
            <w:shd w:val="clear" w:color="auto" w:fill="FFFFE7"/>
          </w:tcPr>
          <w:p w14:paraId="375AB94B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40–79</w:t>
            </w:r>
          </w:p>
        </w:tc>
        <w:tc>
          <w:tcPr>
            <w:tcW w:w="460" w:type="pct"/>
            <w:shd w:val="clear" w:color="auto" w:fill="FFFFE7"/>
          </w:tcPr>
          <w:p w14:paraId="2E83542E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Мужчины/женщины</w:t>
            </w:r>
          </w:p>
        </w:tc>
        <w:tc>
          <w:tcPr>
            <w:tcW w:w="275" w:type="pct"/>
            <w:shd w:val="clear" w:color="auto" w:fill="FFFFE7"/>
          </w:tcPr>
          <w:p w14:paraId="7F412BB1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1988–1990</w:t>
            </w:r>
          </w:p>
        </w:tc>
        <w:tc>
          <w:tcPr>
            <w:tcW w:w="325" w:type="pct"/>
            <w:shd w:val="clear" w:color="auto" w:fill="FFFFE7"/>
          </w:tcPr>
          <w:p w14:paraId="02363458" w14:textId="77777777" w:rsidR="004363A7" w:rsidRPr="00A24803" w:rsidRDefault="00243859" w:rsidP="00ED0726">
            <w:pPr>
              <w:pStyle w:val="a4"/>
              <w:shd w:val="clear" w:color="auto" w:fill="auto"/>
              <w:ind w:right="341"/>
              <w:jc w:val="righ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58 730</w:t>
            </w:r>
          </w:p>
        </w:tc>
        <w:tc>
          <w:tcPr>
            <w:tcW w:w="370" w:type="pct"/>
            <w:shd w:val="clear" w:color="auto" w:fill="FFFFE7"/>
          </w:tcPr>
          <w:p w14:paraId="7482BE00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12,7</w:t>
            </w:r>
          </w:p>
        </w:tc>
        <w:tc>
          <w:tcPr>
            <w:tcW w:w="492" w:type="pct"/>
            <w:shd w:val="clear" w:color="auto" w:fill="FFFFE7"/>
          </w:tcPr>
          <w:p w14:paraId="56C00262" w14:textId="77777777" w:rsidR="004363A7" w:rsidRPr="00A24803" w:rsidRDefault="00243859" w:rsidP="00747319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ССЗ, ИБС и инсульт с летальным исходом</w:t>
            </w:r>
          </w:p>
        </w:tc>
        <w:tc>
          <w:tcPr>
            <w:tcW w:w="1116" w:type="pct"/>
            <w:shd w:val="clear" w:color="auto" w:fill="FFFFE7"/>
          </w:tcPr>
          <w:p w14:paraId="1F28483D" w14:textId="77777777" w:rsidR="004363A7" w:rsidRPr="00A24803" w:rsidRDefault="00243859" w:rsidP="00747319">
            <w:pPr>
              <w:pStyle w:val="a4"/>
              <w:shd w:val="clear" w:color="auto" w:fill="auto"/>
              <w:ind w:left="265" w:right="205" w:hanging="265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Национальная демографическая статистика (МКБ-9)</w:t>
            </w:r>
          </w:p>
        </w:tc>
        <w:tc>
          <w:tcPr>
            <w:tcW w:w="515" w:type="pct"/>
            <w:shd w:val="clear" w:color="auto" w:fill="FFFFE7"/>
          </w:tcPr>
          <w:p w14:paraId="67680F72" w14:textId="77777777" w:rsidR="004363A7" w:rsidRPr="00A24803" w:rsidRDefault="00243859" w:rsidP="00747319">
            <w:pPr>
              <w:pStyle w:val="a4"/>
              <w:shd w:val="clear" w:color="auto" w:fill="auto"/>
              <w:ind w:left="186" w:hanging="186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ОПП (4 </w:t>
            </w:r>
            <w:r w:rsidR="00747319" w:rsidRPr="00A24803">
              <w:rPr>
                <w:rFonts w:ascii="Times New Roman" w:eastAsia="Times New Roman" w:hAnsi="Times New Roman" w:cs="Times New Roman"/>
                <w:b w:val="0"/>
                <w:sz w:val="15"/>
                <w:szCs w:val="15"/>
                <w:lang w:bidi="ru-RU"/>
              </w:rPr>
              <w:t xml:space="preserve">×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3-дневные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br/>
              <w:t>записи о рационе питания)</w:t>
            </w:r>
          </w:p>
        </w:tc>
        <w:tc>
          <w:tcPr>
            <w:tcW w:w="370" w:type="pct"/>
            <w:shd w:val="clear" w:color="auto" w:fill="FFFFE7"/>
          </w:tcPr>
          <w:p w14:paraId="1E25669A" w14:textId="77777777" w:rsidR="004363A7" w:rsidRPr="00A24803" w:rsidRDefault="00243859" w:rsidP="00747319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18</w:t>
            </w:r>
          </w:p>
        </w:tc>
      </w:tr>
      <w:tr w:rsidR="00A24803" w:rsidRPr="00A24803" w14:paraId="3FF66443" w14:textId="77777777" w:rsidTr="00A24803">
        <w:trPr>
          <w:trHeight w:val="614"/>
        </w:trPr>
        <w:tc>
          <w:tcPr>
            <w:tcW w:w="433" w:type="pct"/>
            <w:gridSpan w:val="2"/>
            <w:tcBorders>
              <w:bottom w:val="single" w:sz="4" w:space="0" w:color="auto"/>
            </w:tcBorders>
            <w:shd w:val="clear" w:color="auto" w:fill="F6F1E3"/>
          </w:tcPr>
          <w:p w14:paraId="2A2BAC92" w14:textId="77777777" w:rsidR="004363A7" w:rsidRPr="00A24803" w:rsidRDefault="00243859" w:rsidP="00ED0726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Cook </w:t>
            </w:r>
            <w:hyperlink w:anchor="bookmark36" w:tooltip="Текущий документ"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(</w:t>
              </w:r>
              <w:r w:rsidRPr="00A24803">
                <w:rPr>
                  <w:rFonts w:ascii="Times New Roman" w:hAnsi="Times New Roman" w:cs="Times New Roman"/>
                  <w:b w:val="0"/>
                  <w:color w:val="000064"/>
                  <w:sz w:val="15"/>
                  <w:szCs w:val="15"/>
                  <w:lang w:bidi="ru-RU"/>
                </w:rPr>
                <w:t>24</w:t>
              </w:r>
              <w:r w:rsidRPr="00A24803">
                <w:rPr>
                  <w:rFonts w:ascii="Times New Roman" w:hAnsi="Times New Roman" w:cs="Times New Roman"/>
                  <w:b w:val="0"/>
                  <w:sz w:val="15"/>
                  <w:szCs w:val="15"/>
                  <w:lang w:bidi="ru-RU"/>
                </w:rPr>
                <w:t>)</w:t>
              </w:r>
            </w:hyperlink>
          </w:p>
        </w:tc>
        <w:tc>
          <w:tcPr>
            <w:tcW w:w="134" w:type="pct"/>
            <w:tcBorders>
              <w:bottom w:val="single" w:sz="4" w:space="0" w:color="auto"/>
            </w:tcBorders>
            <w:shd w:val="clear" w:color="auto" w:fill="F6F1E3"/>
          </w:tcPr>
          <w:p w14:paraId="68881AA1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2009</w:t>
            </w: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F6F1E3"/>
          </w:tcPr>
          <w:p w14:paraId="4872782A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США</w:t>
            </w:r>
          </w:p>
        </w:tc>
        <w:tc>
          <w:tcPr>
            <w:tcW w:w="186" w:type="pct"/>
            <w:tcBorders>
              <w:bottom w:val="single" w:sz="4" w:space="0" w:color="auto"/>
            </w:tcBorders>
            <w:shd w:val="clear" w:color="auto" w:fill="F6F1E3"/>
          </w:tcPr>
          <w:p w14:paraId="6A78CFC0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30–54</w:t>
            </w:r>
          </w:p>
        </w:tc>
        <w:tc>
          <w:tcPr>
            <w:tcW w:w="460" w:type="pct"/>
            <w:tcBorders>
              <w:bottom w:val="single" w:sz="4" w:space="0" w:color="auto"/>
            </w:tcBorders>
            <w:shd w:val="clear" w:color="auto" w:fill="F6F1E3"/>
          </w:tcPr>
          <w:p w14:paraId="37C6F98D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Мужчины/женщины</w:t>
            </w:r>
          </w:p>
        </w:tc>
        <w:tc>
          <w:tcPr>
            <w:tcW w:w="275" w:type="pct"/>
            <w:tcBorders>
              <w:bottom w:val="single" w:sz="4" w:space="0" w:color="auto"/>
            </w:tcBorders>
            <w:shd w:val="clear" w:color="auto" w:fill="F6F1E3"/>
          </w:tcPr>
          <w:p w14:paraId="67607947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2000</w:t>
            </w:r>
          </w:p>
        </w:tc>
        <w:tc>
          <w:tcPr>
            <w:tcW w:w="325" w:type="pct"/>
            <w:tcBorders>
              <w:bottom w:val="single" w:sz="4" w:space="0" w:color="auto"/>
            </w:tcBorders>
            <w:shd w:val="clear" w:color="auto" w:fill="F6F1E3"/>
          </w:tcPr>
          <w:p w14:paraId="7B197793" w14:textId="77777777" w:rsidR="004363A7" w:rsidRPr="00A24803" w:rsidRDefault="00243859" w:rsidP="00ED0726">
            <w:pPr>
              <w:pStyle w:val="a4"/>
              <w:shd w:val="clear" w:color="auto" w:fill="auto"/>
              <w:ind w:right="341"/>
              <w:jc w:val="right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2275</w:t>
            </w:r>
          </w:p>
        </w:tc>
        <w:tc>
          <w:tcPr>
            <w:tcW w:w="370" w:type="pct"/>
            <w:tcBorders>
              <w:bottom w:val="single" w:sz="4" w:space="0" w:color="auto"/>
            </w:tcBorders>
            <w:shd w:val="clear" w:color="auto" w:fill="F6F1E3"/>
          </w:tcPr>
          <w:p w14:paraId="1B0D39FE" w14:textId="77777777" w:rsidR="004363A7" w:rsidRPr="00A24803" w:rsidRDefault="00243859" w:rsidP="00ED0726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5</w:t>
            </w:r>
          </w:p>
        </w:tc>
        <w:tc>
          <w:tcPr>
            <w:tcW w:w="492" w:type="pct"/>
            <w:tcBorders>
              <w:bottom w:val="single" w:sz="4" w:space="0" w:color="auto"/>
            </w:tcBorders>
            <w:shd w:val="clear" w:color="auto" w:fill="F6F1E3"/>
          </w:tcPr>
          <w:p w14:paraId="657674DA" w14:textId="5474F897" w:rsidR="004363A7" w:rsidRPr="00A24803" w:rsidRDefault="00243859" w:rsidP="00747319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Фатальные/</w:t>
            </w:r>
            <w:r w:rsidR="00B62A6B"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нефатальные ССЗ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shd w:val="clear" w:color="auto" w:fill="F6F1E3"/>
          </w:tcPr>
          <w:p w14:paraId="0C6DB626" w14:textId="77777777" w:rsidR="004363A7" w:rsidRPr="00A24803" w:rsidRDefault="00243859" w:rsidP="00747319">
            <w:pPr>
              <w:pStyle w:val="a4"/>
              <w:shd w:val="clear" w:color="auto" w:fill="auto"/>
              <w:ind w:left="265" w:right="205" w:hanging="265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Уведомления об исходах в ходе наблюдения после завершения исследования, рассмотрение исходов врачами, плюс данные Национального реестра смертности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F6F1E3"/>
          </w:tcPr>
          <w:p w14:paraId="67F1994F" w14:textId="77777777" w:rsidR="004363A7" w:rsidRPr="00A24803" w:rsidRDefault="00243859" w:rsidP="00747319">
            <w:pPr>
              <w:pStyle w:val="a4"/>
              <w:shd w:val="clear" w:color="auto" w:fill="auto"/>
              <w:ind w:left="186" w:hanging="186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 xml:space="preserve">Анализ </w:t>
            </w: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br/>
              <w:t>суточной мочи</w:t>
            </w:r>
          </w:p>
        </w:tc>
        <w:tc>
          <w:tcPr>
            <w:tcW w:w="370" w:type="pct"/>
            <w:tcBorders>
              <w:bottom w:val="single" w:sz="4" w:space="0" w:color="auto"/>
            </w:tcBorders>
            <w:shd w:val="clear" w:color="auto" w:fill="F6F1E3"/>
          </w:tcPr>
          <w:p w14:paraId="3A934CCF" w14:textId="77777777" w:rsidR="004363A7" w:rsidRPr="00A24803" w:rsidRDefault="00243859" w:rsidP="00747319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5"/>
                <w:szCs w:val="15"/>
              </w:rPr>
            </w:pPr>
            <w:r w:rsidRPr="00A24803">
              <w:rPr>
                <w:rFonts w:ascii="Times New Roman" w:hAnsi="Times New Roman" w:cs="Times New Roman"/>
                <w:b w:val="0"/>
                <w:sz w:val="15"/>
                <w:szCs w:val="15"/>
                <w:lang w:bidi="ru-RU"/>
              </w:rPr>
              <w:t>17</w:t>
            </w:r>
          </w:p>
        </w:tc>
      </w:tr>
    </w:tbl>
    <w:p w14:paraId="6A71279E" w14:textId="77777777" w:rsidR="00747319" w:rsidRPr="00A24803" w:rsidRDefault="00243859">
      <w:pPr>
        <w:pStyle w:val="20"/>
        <w:shd w:val="clear" w:color="auto" w:fill="auto"/>
        <w:spacing w:line="288" w:lineRule="auto"/>
        <w:rPr>
          <w:sz w:val="15"/>
          <w:szCs w:val="15"/>
        </w:rPr>
        <w:sectPr w:rsidR="00747319" w:rsidRPr="00A24803" w:rsidSect="00340A93">
          <w:headerReference w:type="even" r:id="rId18"/>
          <w:headerReference w:type="default" r:id="rId19"/>
          <w:type w:val="nextColumn"/>
          <w:pgSz w:w="16834" w:h="11909" w:orient="landscape"/>
          <w:pgMar w:top="1134" w:right="1134" w:bottom="1134" w:left="1134" w:header="567" w:footer="567" w:gutter="0"/>
          <w:cols w:space="720"/>
          <w:noEndnote/>
          <w:docGrid w:linePitch="360"/>
        </w:sectPr>
      </w:pPr>
      <w:r w:rsidRPr="00A24803">
        <w:rPr>
          <w:rFonts w:eastAsia="Arial"/>
          <w:sz w:val="15"/>
          <w:szCs w:val="15"/>
          <w:lang w:bidi="ru-RU"/>
        </w:rPr>
        <w:t xml:space="preserve">ИБС — ишемическая болезнь сердца; ССЗ — сердечно-сосудистые заболевания; ОПП — опросник частоты потребления различных продуктов; МКБ-США — Международная классификация болезней, адаптированная для применения в США; ИМ — инфаркт миокарда; MONICA — Международный мониторинг тенденций и факторов риска при сердечно-сосудистых заболеваниях. </w:t>
      </w:r>
    </w:p>
    <w:p w14:paraId="1CBC3528" w14:textId="77777777" w:rsidR="004363A7" w:rsidRPr="003F6EEC" w:rsidRDefault="00243859" w:rsidP="007320EA">
      <w:pPr>
        <w:pStyle w:val="20"/>
        <w:shd w:val="clear" w:color="auto" w:fill="auto"/>
        <w:spacing w:line="240" w:lineRule="auto"/>
        <w:jc w:val="both"/>
        <w:rPr>
          <w:sz w:val="20"/>
          <w:szCs w:val="20"/>
        </w:rPr>
      </w:pPr>
      <w:bookmarkStart w:id="11" w:name="bookmark10"/>
      <w:r w:rsidRPr="003F6EEC">
        <w:rPr>
          <w:b/>
          <w:sz w:val="20"/>
          <w:szCs w:val="20"/>
          <w:lang w:bidi="ru-RU"/>
        </w:rPr>
        <w:lastRenderedPageBreak/>
        <w:t xml:space="preserve">Статистический анализ. </w:t>
      </w:r>
      <w:r w:rsidRPr="003F6EEC">
        <w:rPr>
          <w:sz w:val="20"/>
          <w:szCs w:val="20"/>
          <w:lang w:bidi="ru-RU"/>
        </w:rPr>
        <w:t xml:space="preserve">Качество исследований, включенных в мета-анализ, оценивалось по балльной системе Downs и Black. Модифицированная балльная система оценки качества содержала 4 раздела: сообщение данных, внешняя валидность, внутренняя валидность — систематическая ошибка и внутренняя валидность — искажающие факторы. Более высокая оценка по 19-балльной шкале соответствовала более высокому качеству исследования </w:t>
      </w:r>
      <w:hyperlink w:anchor="bookmark36" w:tooltip="Текущий документ">
        <w:r w:rsidRPr="003F6EEC">
          <w:rPr>
            <w:sz w:val="20"/>
            <w:szCs w:val="20"/>
            <w:lang w:bidi="ru-RU"/>
          </w:rPr>
          <w:t>(</w:t>
        </w:r>
        <w:r w:rsidRPr="003F6EEC">
          <w:rPr>
            <w:color w:val="000064"/>
            <w:sz w:val="20"/>
            <w:szCs w:val="20"/>
            <w:lang w:bidi="ru-RU"/>
          </w:rPr>
          <w:t>25</w:t>
        </w:r>
        <w:r w:rsidRPr="003F6EEC">
          <w:rPr>
            <w:sz w:val="20"/>
            <w:szCs w:val="20"/>
            <w:lang w:bidi="ru-RU"/>
          </w:rPr>
          <w:t>)</w:t>
        </w:r>
      </w:hyperlink>
      <w:r w:rsidRPr="003F6EEC">
        <w:rPr>
          <w:sz w:val="20"/>
          <w:szCs w:val="20"/>
          <w:lang w:bidi="ru-RU"/>
        </w:rPr>
        <w:t>.</w:t>
      </w:r>
      <w:bookmarkEnd w:id="11"/>
    </w:p>
    <w:p w14:paraId="7B5007AF" w14:textId="77777777" w:rsidR="004363A7" w:rsidRPr="003F6EEC" w:rsidRDefault="00243859" w:rsidP="007320EA">
      <w:pPr>
        <w:pStyle w:val="20"/>
        <w:shd w:val="clear" w:color="auto" w:fill="auto"/>
        <w:spacing w:line="240" w:lineRule="auto"/>
        <w:ind w:firstLine="426"/>
        <w:jc w:val="both"/>
        <w:rPr>
          <w:sz w:val="20"/>
          <w:szCs w:val="20"/>
        </w:rPr>
      </w:pPr>
      <w:r w:rsidRPr="003F6EEC">
        <w:rPr>
          <w:sz w:val="20"/>
          <w:szCs w:val="20"/>
          <w:lang w:bidi="ru-RU"/>
        </w:rPr>
        <w:t xml:space="preserve">Из выбранных публикаций извлекали данные по относительному риску или отношению рисков, а их стандартные ошибки рассчитывали на основании соответствующих доверительных интервалов (ДИ). Данные из каждого исследования и соответствующие стандартные ошибки были преобразованы в натуральные логарифмы с целью стабилизировать дисперсию и нормализовать распределение. Объединенный ОР (и 95 % ДИ) оценивали с помощью моделей со случайными или фиксированными эффектами, взвешенных по обратной дисперсии </w:t>
      </w:r>
      <w:hyperlink w:anchor="bookmark36" w:tooltip="Текущий документ">
        <w:r w:rsidRPr="003F6EEC">
          <w:rPr>
            <w:sz w:val="20"/>
            <w:szCs w:val="20"/>
            <w:lang w:bidi="ru-RU"/>
          </w:rPr>
          <w:t>(</w:t>
        </w:r>
        <w:r w:rsidRPr="003F6EEC">
          <w:rPr>
            <w:color w:val="000064"/>
            <w:sz w:val="20"/>
            <w:szCs w:val="20"/>
            <w:lang w:bidi="ru-RU"/>
          </w:rPr>
          <w:t>26</w:t>
        </w:r>
        <w:r w:rsidRPr="003F6EEC">
          <w:rPr>
            <w:sz w:val="20"/>
            <w:szCs w:val="20"/>
            <w:lang w:bidi="ru-RU"/>
          </w:rPr>
          <w:t>)</w:t>
        </w:r>
      </w:hyperlink>
      <w:r w:rsidRPr="003F6EEC">
        <w:rPr>
          <w:sz w:val="20"/>
          <w:szCs w:val="20"/>
          <w:lang w:bidi="ru-RU"/>
        </w:rPr>
        <w:t xml:space="preserve">. Объединенная оценка из модели со случайными эффектами использовалась, если критерий неоднородности был значимым. Неоднородность исследований проверяли с помощью статистического критерия </w:t>
      </w:r>
      <w:r w:rsidRPr="003F6EEC">
        <w:rPr>
          <w:i/>
          <w:sz w:val="20"/>
          <w:szCs w:val="20"/>
          <w:lang w:bidi="ru-RU"/>
        </w:rPr>
        <w:t>Q</w:t>
      </w:r>
      <w:r w:rsidRPr="003F6EEC">
        <w:rPr>
          <w:sz w:val="20"/>
          <w:szCs w:val="20"/>
          <w:lang w:bidi="ru-RU"/>
        </w:rPr>
        <w:t xml:space="preserve"> и определяли количественно с помощью статистических критериев </w:t>
      </w:r>
      <w:r w:rsidRPr="003F6EEC">
        <w:rPr>
          <w:i/>
          <w:sz w:val="20"/>
          <w:szCs w:val="20"/>
          <w:lang w:bidi="ru-RU"/>
        </w:rPr>
        <w:t>H</w:t>
      </w:r>
      <w:r w:rsidRPr="003F6EEC">
        <w:rPr>
          <w:sz w:val="20"/>
          <w:szCs w:val="20"/>
          <w:lang w:bidi="ru-RU"/>
        </w:rPr>
        <w:t xml:space="preserve"> и </w:t>
      </w:r>
      <w:r w:rsidRPr="003F6EEC">
        <w:rPr>
          <w:i/>
          <w:sz w:val="20"/>
          <w:szCs w:val="20"/>
          <w:lang w:bidi="ru-RU"/>
        </w:rPr>
        <w:t>I</w:t>
      </w:r>
      <w:r w:rsidRPr="003F6EEC">
        <w:rPr>
          <w:i/>
          <w:sz w:val="20"/>
          <w:szCs w:val="20"/>
          <w:vertAlign w:val="superscript"/>
          <w:lang w:bidi="ru-RU"/>
        </w:rPr>
        <w:t>2</w:t>
      </w:r>
      <w:r w:rsidRPr="003F6EEC">
        <w:rPr>
          <w:sz w:val="20"/>
          <w:szCs w:val="20"/>
          <w:lang w:bidi="ru-RU"/>
        </w:rPr>
        <w:t xml:space="preserve"> </w:t>
      </w:r>
      <w:hyperlink w:anchor="bookmark36" w:tooltip="Текущий документ">
        <w:r w:rsidRPr="003F6EEC">
          <w:rPr>
            <w:sz w:val="20"/>
            <w:szCs w:val="20"/>
            <w:lang w:bidi="ru-RU"/>
          </w:rPr>
          <w:t>(</w:t>
        </w:r>
        <w:r w:rsidRPr="003F6EEC">
          <w:rPr>
            <w:color w:val="000064"/>
            <w:sz w:val="20"/>
            <w:szCs w:val="20"/>
            <w:lang w:bidi="ru-RU"/>
          </w:rPr>
          <w:t>27</w:t>
        </w:r>
        <w:r w:rsidRPr="003F6EEC">
          <w:rPr>
            <w:sz w:val="20"/>
            <w:szCs w:val="20"/>
            <w:lang w:bidi="ru-RU"/>
          </w:rPr>
          <w:t>)</w:t>
        </w:r>
      </w:hyperlink>
      <w:r w:rsidRPr="003F6EEC">
        <w:rPr>
          <w:sz w:val="20"/>
          <w:szCs w:val="20"/>
          <w:lang w:bidi="ru-RU"/>
        </w:rPr>
        <w:t xml:space="preserve">. Асимметрию воронкообразной диаграммы использовали для выявления систематической ошибки, связанной с предвзятостью публикации исследований, а для измерения асимметрии воронкообразной диаграммы применяли регрессионный критерий Эггера. В случае значимой асимметрии воронкообразной диаграммы, указывающей на ряд возможных «недостающих» публикаций, оценку объединенного ОР пересчитывали на основании расчетного количества «недостающих» исследований и их размеров эффекта и стандартных ошибок; этот метод известен как метод «обрезки и заполнения» </w:t>
      </w:r>
      <w:hyperlink w:anchor="bookmark36" w:tooltip="Текущий документ">
        <w:r w:rsidRPr="003F6EEC">
          <w:rPr>
            <w:sz w:val="20"/>
            <w:szCs w:val="20"/>
            <w:lang w:bidi="ru-RU"/>
          </w:rPr>
          <w:t>(</w:t>
        </w:r>
        <w:r w:rsidRPr="003F6EEC">
          <w:rPr>
            <w:color w:val="000064"/>
            <w:sz w:val="20"/>
            <w:szCs w:val="20"/>
            <w:lang w:bidi="ru-RU"/>
          </w:rPr>
          <w:t>28,29</w:t>
        </w:r>
        <w:r w:rsidRPr="003F6EEC">
          <w:rPr>
            <w:sz w:val="20"/>
            <w:szCs w:val="20"/>
            <w:lang w:bidi="ru-RU"/>
          </w:rPr>
          <w:t>)</w:t>
        </w:r>
      </w:hyperlink>
      <w:r w:rsidRPr="003F6EEC">
        <w:rPr>
          <w:sz w:val="20"/>
          <w:szCs w:val="20"/>
          <w:lang w:bidi="ru-RU"/>
        </w:rPr>
        <w:t>.</w:t>
      </w:r>
    </w:p>
    <w:p w14:paraId="4843C1B4" w14:textId="77777777" w:rsidR="004363A7" w:rsidRPr="003F6EEC" w:rsidRDefault="00243859" w:rsidP="007320EA">
      <w:pPr>
        <w:pStyle w:val="20"/>
        <w:shd w:val="clear" w:color="auto" w:fill="auto"/>
        <w:spacing w:line="240" w:lineRule="auto"/>
        <w:ind w:firstLine="426"/>
        <w:jc w:val="both"/>
        <w:rPr>
          <w:sz w:val="20"/>
          <w:szCs w:val="20"/>
        </w:rPr>
      </w:pPr>
      <w:r w:rsidRPr="003F6EEC">
        <w:rPr>
          <w:sz w:val="20"/>
          <w:szCs w:val="20"/>
          <w:lang w:bidi="ru-RU"/>
        </w:rPr>
        <w:t>Был проведен анализ чувствительности в ходе которого оценивали влияние на результаты мета-анализа отдельных когорт, удаляя по одной когорте, чтобы увидеть степень зависимости выводов от конкретного исследования или группы исследований.</w:t>
      </w:r>
    </w:p>
    <w:p w14:paraId="6A6AFD6A" w14:textId="77777777" w:rsidR="004363A7" w:rsidRPr="003F6EEC" w:rsidRDefault="00243859" w:rsidP="007320EA">
      <w:pPr>
        <w:pStyle w:val="20"/>
        <w:shd w:val="clear" w:color="auto" w:fill="auto"/>
        <w:spacing w:line="240" w:lineRule="auto"/>
        <w:ind w:firstLine="426"/>
        <w:jc w:val="both"/>
        <w:rPr>
          <w:sz w:val="20"/>
          <w:szCs w:val="20"/>
        </w:rPr>
      </w:pPr>
      <w:r w:rsidRPr="003F6EEC">
        <w:rPr>
          <w:sz w:val="20"/>
          <w:szCs w:val="20"/>
          <w:lang w:bidi="ru-RU"/>
        </w:rPr>
        <w:t>Анализ в подгруппах и метарегрессионный анализ использовали для выявления связи между риском инсульта, ИБС или ССЗ и значимыми характеристиками исследований (пол участников, страна рождения, продолжительность наблюдения, метод оценки уровня потребления калия, различия между категориями потребления калия, а также качественная оценка и коррекция с учетом исходного АД и индекса массы тела [ИМТ]) в качестве возможных источников неоднородности.</w:t>
      </w:r>
    </w:p>
    <w:p w14:paraId="2588C259" w14:textId="77777777" w:rsidR="004363A7" w:rsidRPr="003F6EEC" w:rsidRDefault="00243859" w:rsidP="007320EA">
      <w:pPr>
        <w:pStyle w:val="20"/>
        <w:shd w:val="clear" w:color="auto" w:fill="auto"/>
        <w:spacing w:line="240" w:lineRule="auto"/>
        <w:ind w:firstLine="426"/>
        <w:jc w:val="both"/>
        <w:rPr>
          <w:sz w:val="20"/>
          <w:szCs w:val="20"/>
        </w:rPr>
      </w:pPr>
      <w:r w:rsidRPr="003F6EEC">
        <w:rPr>
          <w:sz w:val="20"/>
          <w:szCs w:val="20"/>
          <w:lang w:bidi="ru-RU"/>
        </w:rPr>
        <w:t xml:space="preserve">Все статистические анализы выполнялись в программе MIX версии 1.7 </w:t>
      </w:r>
      <w:hyperlink w:anchor="bookmark36" w:tooltip="Текущий документ">
        <w:r w:rsidRPr="003F6EEC">
          <w:rPr>
            <w:sz w:val="20"/>
            <w:szCs w:val="20"/>
            <w:lang w:bidi="ru-RU"/>
          </w:rPr>
          <w:t>(</w:t>
        </w:r>
        <w:r w:rsidRPr="003F6EEC">
          <w:rPr>
            <w:color w:val="000064"/>
            <w:sz w:val="20"/>
            <w:szCs w:val="20"/>
            <w:lang w:bidi="ru-RU"/>
          </w:rPr>
          <w:t>30</w:t>
        </w:r>
        <w:r w:rsidRPr="003F6EEC">
          <w:rPr>
            <w:sz w:val="20"/>
            <w:szCs w:val="20"/>
            <w:lang w:bidi="ru-RU"/>
          </w:rPr>
          <w:t>)</w:t>
        </w:r>
      </w:hyperlink>
      <w:r w:rsidRPr="003F6EEC">
        <w:rPr>
          <w:sz w:val="20"/>
          <w:szCs w:val="20"/>
          <w:lang w:bidi="ru-RU"/>
        </w:rPr>
        <w:t xml:space="preserve">, а метарегрессионный анализ — в программе Stata версии 9.1 (Stata Corp., Колледж-Стейшен, Техас, США) </w:t>
      </w:r>
      <w:hyperlink w:anchor="bookmark36" w:tooltip="Текущий документ">
        <w:r w:rsidRPr="003F6EEC">
          <w:rPr>
            <w:sz w:val="20"/>
            <w:szCs w:val="20"/>
            <w:lang w:bidi="ru-RU"/>
          </w:rPr>
          <w:t>(</w:t>
        </w:r>
        <w:r w:rsidRPr="003F6EEC">
          <w:rPr>
            <w:color w:val="000064"/>
            <w:sz w:val="20"/>
            <w:szCs w:val="20"/>
            <w:lang w:bidi="ru-RU"/>
          </w:rPr>
          <w:t>31</w:t>
        </w:r>
        <w:r w:rsidRPr="003F6EEC">
          <w:rPr>
            <w:sz w:val="20"/>
            <w:szCs w:val="20"/>
            <w:lang w:bidi="ru-RU"/>
          </w:rPr>
          <w:t>)</w:t>
        </w:r>
      </w:hyperlink>
      <w:r w:rsidRPr="003F6EEC">
        <w:rPr>
          <w:sz w:val="20"/>
          <w:szCs w:val="20"/>
          <w:lang w:bidi="ru-RU"/>
        </w:rPr>
        <w:t>.</w:t>
      </w:r>
    </w:p>
    <w:p w14:paraId="0A9486F5" w14:textId="77777777" w:rsidR="004363A7" w:rsidRPr="003F6EEC" w:rsidRDefault="00243859" w:rsidP="007320EA">
      <w:pPr>
        <w:pStyle w:val="22"/>
        <w:keepNext/>
        <w:keepLines/>
        <w:shd w:val="clear" w:color="auto" w:fill="auto"/>
        <w:spacing w:before="120" w:after="120" w:line="240" w:lineRule="auto"/>
        <w:jc w:val="both"/>
        <w:rPr>
          <w:rFonts w:ascii="Times New Roman" w:hAnsi="Times New Roman" w:cs="Times New Roman"/>
          <w:sz w:val="22"/>
        </w:rPr>
      </w:pPr>
      <w:bookmarkStart w:id="12" w:name="bookmark11"/>
      <w:bookmarkStart w:id="13" w:name="bookmark12"/>
      <w:bookmarkStart w:id="14" w:name="bookmark13"/>
      <w:r w:rsidRPr="003F6EEC">
        <w:rPr>
          <w:rFonts w:ascii="Times New Roman" w:hAnsi="Times New Roman" w:cs="Times New Roman"/>
          <w:sz w:val="22"/>
          <w:lang w:bidi="ru-RU"/>
        </w:rPr>
        <w:t>Результаты</w:t>
      </w:r>
      <w:bookmarkEnd w:id="12"/>
      <w:bookmarkEnd w:id="13"/>
      <w:bookmarkEnd w:id="14"/>
    </w:p>
    <w:p w14:paraId="7F0A2870" w14:textId="77777777" w:rsidR="004363A7" w:rsidRPr="003F6EEC" w:rsidRDefault="00243859" w:rsidP="007320EA">
      <w:pPr>
        <w:pStyle w:val="20"/>
        <w:shd w:val="clear" w:color="auto" w:fill="auto"/>
        <w:spacing w:line="240" w:lineRule="auto"/>
        <w:jc w:val="both"/>
        <w:rPr>
          <w:sz w:val="20"/>
          <w:szCs w:val="20"/>
        </w:rPr>
      </w:pPr>
      <w:bookmarkStart w:id="15" w:name="bookmark14"/>
      <w:r w:rsidRPr="003F6EEC">
        <w:rPr>
          <w:b/>
          <w:color w:val="231F20"/>
          <w:sz w:val="20"/>
          <w:szCs w:val="20"/>
          <w:lang w:bidi="ru-RU"/>
        </w:rPr>
        <w:t xml:space="preserve">Характеристики исследуемых когорт. </w:t>
      </w:r>
      <w:r w:rsidRPr="003F6EEC">
        <w:rPr>
          <w:color w:val="231F20"/>
          <w:sz w:val="20"/>
          <w:szCs w:val="20"/>
          <w:lang w:bidi="ru-RU"/>
        </w:rPr>
        <w:t>Значимые характеристики 11 исследований, включенных в мета-анализ, представлены в</w:t>
      </w:r>
      <w:hyperlink w:anchor="bookmark9" w:tooltip="Текущий документ">
        <w:r w:rsidRPr="003F6EEC">
          <w:rPr>
            <w:color w:val="000064"/>
            <w:sz w:val="20"/>
            <w:szCs w:val="20"/>
            <w:lang w:bidi="ru-RU"/>
          </w:rPr>
          <w:t xml:space="preserve"> таблице 1</w:t>
        </w:r>
      </w:hyperlink>
      <w:r w:rsidRPr="003F6EEC">
        <w:rPr>
          <w:sz w:val="20"/>
          <w:szCs w:val="20"/>
          <w:lang w:bidi="ru-RU"/>
        </w:rPr>
        <w:t xml:space="preserve">. В целом мета-анализ охватывал данные 247 510 участников из 6 стран (6 исследований из США и по 1 исследованию из Финляндии, Японии, Нидерландов, Шотландии и Тайваня). В 8 исследованиях участвовали мужчины и женщины, в 2 исследованиях — только мужчины, а в 1 исследовании — только женщины. В 6-ти исследованиях регистрировались только случаи инсульта (фатального или нефатального), в 1-м — только ССЗ, в 1-м — только случаи фатальной и нефатальной ИБС, а в 3 исследованиях — несколько исходов. Уровень потребления калия оценивали с помощью опросника частоты потребления различных пищевых продуктов в 6 исследованиях, по уровню суточной экскреции калия с мочой в 3 исследованиях и по данным опроса участников о суточном рационе в 2 исследованиях. Средний уровень потребления калия колебался от 45 до 85 ммоль/сут во всех выборках, кроме одной, в которой отмечался очень высокий средний уровень потребления 125 ммоль/сут </w:t>
      </w:r>
      <w:hyperlink w:anchor="bookmark36" w:tooltip="Текущий документ">
        <w:r w:rsidRPr="003F6EEC">
          <w:rPr>
            <w:sz w:val="20"/>
            <w:szCs w:val="20"/>
            <w:lang w:bidi="ru-RU"/>
          </w:rPr>
          <w:t>(</w:t>
        </w:r>
        <w:r w:rsidRPr="003F6EEC">
          <w:rPr>
            <w:color w:val="000064"/>
            <w:sz w:val="20"/>
            <w:szCs w:val="20"/>
            <w:lang w:bidi="ru-RU"/>
          </w:rPr>
          <w:t>22</w:t>
        </w:r>
        <w:r w:rsidRPr="003F6EEC">
          <w:rPr>
            <w:sz w:val="20"/>
            <w:szCs w:val="20"/>
            <w:lang w:bidi="ru-RU"/>
          </w:rPr>
          <w:t>)</w:t>
        </w:r>
      </w:hyperlink>
      <w:r w:rsidRPr="003F6EEC">
        <w:rPr>
          <w:sz w:val="20"/>
          <w:szCs w:val="20"/>
          <w:lang w:bidi="ru-RU"/>
        </w:rPr>
        <w:t xml:space="preserve">. Общее количество новых случаев инсульта составило 7066, случаев ИБС — 3058. Количество событий, зарегистрированных просто как случаи ССЗ, составило 2497. В 3 из 8 исследований, в которых участвовали и мужчины, и женщины, исходы были описаны отдельно для мужчин и женщин </w:t>
      </w:r>
      <w:hyperlink w:anchor="bookmark36" w:tooltip="Текущий документ">
        <w:r w:rsidRPr="003F6EEC">
          <w:rPr>
            <w:sz w:val="20"/>
            <w:szCs w:val="20"/>
            <w:lang w:bidi="ru-RU"/>
          </w:rPr>
          <w:t>(</w:t>
        </w:r>
        <w:r w:rsidRPr="003F6EEC">
          <w:rPr>
            <w:color w:val="000064"/>
            <w:sz w:val="20"/>
            <w:szCs w:val="20"/>
            <w:lang w:bidi="ru-RU"/>
          </w:rPr>
          <w:t>15,16,23</w:t>
        </w:r>
        <w:r w:rsidRPr="003F6EEC">
          <w:rPr>
            <w:sz w:val="20"/>
            <w:szCs w:val="20"/>
            <w:lang w:bidi="ru-RU"/>
          </w:rPr>
          <w:t>)</w:t>
        </w:r>
      </w:hyperlink>
      <w:r w:rsidRPr="003F6EEC">
        <w:rPr>
          <w:sz w:val="20"/>
          <w:szCs w:val="20"/>
          <w:lang w:bidi="ru-RU"/>
        </w:rPr>
        <w:t xml:space="preserve">. В исследование Green и соавт. </w:t>
      </w:r>
      <w:hyperlink w:anchor="bookmark36" w:tooltip="Текущий документ">
        <w:r w:rsidRPr="003F6EEC">
          <w:rPr>
            <w:sz w:val="20"/>
            <w:szCs w:val="20"/>
            <w:lang w:bidi="ru-RU"/>
          </w:rPr>
          <w:t>(</w:t>
        </w:r>
        <w:r w:rsidRPr="003F6EEC">
          <w:rPr>
            <w:color w:val="000064"/>
            <w:sz w:val="20"/>
            <w:szCs w:val="20"/>
            <w:lang w:bidi="ru-RU"/>
          </w:rPr>
          <w:t>19</w:t>
        </w:r>
        <w:r w:rsidRPr="003F6EEC">
          <w:rPr>
            <w:sz w:val="20"/>
            <w:szCs w:val="20"/>
            <w:lang w:bidi="ru-RU"/>
          </w:rPr>
          <w:t>)</w:t>
        </w:r>
      </w:hyperlink>
      <w:r w:rsidRPr="003F6EEC">
        <w:rPr>
          <w:sz w:val="20"/>
          <w:szCs w:val="20"/>
          <w:lang w:bidi="ru-RU"/>
        </w:rPr>
        <w:t xml:space="preserve"> также были включены 2-е разные когорты, выделенные на основании применения диуретиков.</w:t>
      </w:r>
      <w:bookmarkEnd w:id="15"/>
    </w:p>
    <w:p w14:paraId="43BE3CCF" w14:textId="77777777" w:rsidR="004363A7" w:rsidRPr="003F6EEC" w:rsidRDefault="00243859" w:rsidP="007320EA">
      <w:pPr>
        <w:pStyle w:val="20"/>
        <w:shd w:val="clear" w:color="auto" w:fill="auto"/>
        <w:spacing w:line="240" w:lineRule="auto"/>
        <w:ind w:firstLine="426"/>
        <w:jc w:val="both"/>
        <w:rPr>
          <w:sz w:val="20"/>
          <w:szCs w:val="20"/>
        </w:rPr>
      </w:pPr>
      <w:r w:rsidRPr="003F6EEC">
        <w:rPr>
          <w:sz w:val="20"/>
          <w:szCs w:val="20"/>
          <w:lang w:bidi="ru-RU"/>
        </w:rPr>
        <w:t>Таким образом, в целом имелось 11 когорт, в которых можно было оценить зависимость между потреблением калия и инсультом, 6 когорт для оценки связи с ИБС и 4 когорты — для оценки зависимости между потреблением калия и ССЗ. Средневзвешенный период наблюдения составил 12,2 года (диапазон от 5 до 19 лет).</w:t>
      </w:r>
    </w:p>
    <w:p w14:paraId="742FAF3B" w14:textId="77777777" w:rsidR="007320EA" w:rsidRPr="003F6EEC" w:rsidRDefault="00243859" w:rsidP="007320EA">
      <w:pPr>
        <w:pStyle w:val="20"/>
        <w:shd w:val="clear" w:color="auto" w:fill="auto"/>
        <w:spacing w:line="240" w:lineRule="auto"/>
        <w:jc w:val="both"/>
        <w:rPr>
          <w:sz w:val="20"/>
          <w:szCs w:val="20"/>
        </w:rPr>
      </w:pPr>
      <w:bookmarkStart w:id="16" w:name="bookmark15"/>
      <w:r w:rsidRPr="003F6EEC">
        <w:rPr>
          <w:b/>
          <w:sz w:val="20"/>
          <w:szCs w:val="20"/>
          <w:lang w:bidi="ru-RU"/>
        </w:rPr>
        <w:t xml:space="preserve">Потребление калия и риск инсульта. </w:t>
      </w:r>
      <w:r w:rsidRPr="003F6EEC">
        <w:rPr>
          <w:sz w:val="20"/>
          <w:szCs w:val="20"/>
          <w:lang w:bidi="ru-RU"/>
        </w:rPr>
        <w:t xml:space="preserve">Подробные цифры, описывающие объем выборки, частоту инсульта (где это возможно, использовали общую частоту инсультов) и исходные уровни потребления калия в 11 когортах, включенных в мета-анализ, представлены в </w:t>
      </w:r>
      <w:hyperlink w:anchor="bookmark16" w:tooltip="Текущий документ">
        <w:r w:rsidRPr="003F6EEC">
          <w:rPr>
            <w:color w:val="000064"/>
            <w:sz w:val="20"/>
            <w:szCs w:val="20"/>
            <w:lang w:bidi="ru-RU"/>
          </w:rPr>
          <w:t xml:space="preserve">таблице 2 </w:t>
        </w:r>
      </w:hyperlink>
      <w:r w:rsidRPr="003F6EEC">
        <w:rPr>
          <w:sz w:val="20"/>
          <w:szCs w:val="20"/>
          <w:lang w:bidi="ru-RU"/>
        </w:rPr>
        <w:t xml:space="preserve">(в целом 233 606 участников и 7066 событий) </w:t>
      </w:r>
      <w:hyperlink w:anchor="bookmark36" w:tooltip="Текущий документ">
        <w:r w:rsidRPr="003F6EEC">
          <w:rPr>
            <w:sz w:val="20"/>
            <w:szCs w:val="20"/>
            <w:lang w:bidi="ru-RU"/>
          </w:rPr>
          <w:t>(</w:t>
        </w:r>
        <w:r w:rsidRPr="003F6EEC">
          <w:rPr>
            <w:color w:val="000064"/>
            <w:sz w:val="20"/>
            <w:szCs w:val="20"/>
            <w:lang w:bidi="ru-RU"/>
          </w:rPr>
          <w:t>14,15,17-23</w:t>
        </w:r>
        <w:r w:rsidRPr="003F6EEC">
          <w:rPr>
            <w:sz w:val="20"/>
            <w:szCs w:val="20"/>
            <w:lang w:bidi="ru-RU"/>
          </w:rPr>
          <w:t>)</w:t>
        </w:r>
      </w:hyperlink>
      <w:r w:rsidRPr="003F6EEC">
        <w:rPr>
          <w:sz w:val="20"/>
          <w:szCs w:val="20"/>
          <w:lang w:bidi="ru-RU"/>
        </w:rPr>
        <w:t>, а результаты объединенного анализа показаны на</w:t>
      </w:r>
      <w:hyperlink w:anchor="bookmark17" w:tooltip="Текущий документ">
        <w:r w:rsidRPr="003F6EEC">
          <w:rPr>
            <w:color w:val="000064"/>
            <w:sz w:val="20"/>
            <w:szCs w:val="20"/>
            <w:lang w:bidi="ru-RU"/>
          </w:rPr>
          <w:t xml:space="preserve"> рисунке 2</w:t>
        </w:r>
        <w:r w:rsidRPr="003F6EEC">
          <w:rPr>
            <w:sz w:val="20"/>
            <w:szCs w:val="20"/>
            <w:lang w:bidi="ru-RU"/>
          </w:rPr>
          <w:t>.</w:t>
        </w:r>
      </w:hyperlink>
      <w:r w:rsidRPr="003F6EEC">
        <w:rPr>
          <w:sz w:val="20"/>
          <w:szCs w:val="20"/>
          <w:lang w:bidi="ru-RU"/>
        </w:rPr>
        <w:t xml:space="preserve"> По данным объединенного анализа более высокий уровень потребления калия (средневзвешенные различия: 1,64 г или 42,1 ммоль/сут) сопровождался достоверным снижением риска инсульта (ОР: 0,79; 95 % ДИ: от 0,68 до 0,90; z </w:t>
      </w:r>
      <w:r w:rsidRPr="003F6EEC">
        <w:rPr>
          <w:rFonts w:eastAsia="Arial"/>
          <w:sz w:val="20"/>
          <w:szCs w:val="20"/>
          <w:lang w:bidi="ru-RU"/>
        </w:rPr>
        <w:t xml:space="preserve">= </w:t>
      </w:r>
      <w:r w:rsidRPr="003F6EEC">
        <w:rPr>
          <w:sz w:val="20"/>
          <w:szCs w:val="20"/>
          <w:lang w:bidi="ru-RU"/>
        </w:rPr>
        <w:t>3,38; p </w:t>
      </w:r>
      <w:r w:rsidRPr="003F6EEC">
        <w:rPr>
          <w:rFonts w:eastAsia="Arial"/>
          <w:sz w:val="20"/>
          <w:szCs w:val="20"/>
          <w:lang w:bidi="ru-RU"/>
        </w:rPr>
        <w:t xml:space="preserve">= </w:t>
      </w:r>
      <w:r w:rsidRPr="003F6EEC">
        <w:rPr>
          <w:sz w:val="20"/>
          <w:szCs w:val="20"/>
          <w:lang w:bidi="ru-RU"/>
        </w:rPr>
        <w:t>0,0007). Была выявлена значимая неоднородность исследований (</w:t>
      </w:r>
      <w:r w:rsidRPr="003F6EEC">
        <w:rPr>
          <w:i/>
          <w:sz w:val="20"/>
          <w:szCs w:val="20"/>
          <w:lang w:bidi="ru-RU"/>
        </w:rPr>
        <w:t>Q</w:t>
      </w:r>
      <w:r w:rsidRPr="003F6EEC">
        <w:rPr>
          <w:rFonts w:eastAsia="Arial"/>
          <w:sz w:val="20"/>
          <w:szCs w:val="20"/>
          <w:lang w:bidi="ru-RU"/>
        </w:rPr>
        <w:t xml:space="preserve"> = </w:t>
      </w:r>
      <w:r w:rsidRPr="003F6EEC">
        <w:rPr>
          <w:sz w:val="20"/>
          <w:szCs w:val="20"/>
          <w:lang w:bidi="ru-RU"/>
        </w:rPr>
        <w:t>22,0; p </w:t>
      </w:r>
      <w:r w:rsidRPr="003F6EEC">
        <w:rPr>
          <w:rFonts w:eastAsia="Arial"/>
          <w:sz w:val="20"/>
          <w:szCs w:val="20"/>
          <w:lang w:bidi="ru-RU"/>
        </w:rPr>
        <w:t xml:space="preserve">= </w:t>
      </w:r>
      <w:r w:rsidRPr="003F6EEC">
        <w:rPr>
          <w:sz w:val="20"/>
          <w:szCs w:val="20"/>
          <w:lang w:bidi="ru-RU"/>
        </w:rPr>
        <w:t xml:space="preserve">0,01; </w:t>
      </w:r>
      <w:r w:rsidRPr="003F6EEC">
        <w:rPr>
          <w:i/>
          <w:sz w:val="20"/>
          <w:szCs w:val="20"/>
          <w:lang w:bidi="ru-RU"/>
        </w:rPr>
        <w:t>I</w:t>
      </w:r>
      <w:r w:rsidRPr="003F6EEC">
        <w:rPr>
          <w:i/>
          <w:sz w:val="20"/>
          <w:szCs w:val="20"/>
          <w:vertAlign w:val="superscript"/>
          <w:lang w:bidi="ru-RU"/>
        </w:rPr>
        <w:t>2</w:t>
      </w:r>
      <w:r w:rsidRPr="003F6EEC">
        <w:rPr>
          <w:i/>
          <w:sz w:val="20"/>
          <w:szCs w:val="20"/>
          <w:lang w:bidi="ru-RU"/>
        </w:rPr>
        <w:t> =</w:t>
      </w:r>
      <w:r w:rsidRPr="003F6EEC">
        <w:rPr>
          <w:sz w:val="20"/>
          <w:szCs w:val="20"/>
          <w:lang w:bidi="ru-RU"/>
        </w:rPr>
        <w:t xml:space="preserve"> 55 %), а признаков систематической ошибки, связанной с предвзятостью публикаций, согласно критерию Эггера, обнаружено не было (p </w:t>
      </w:r>
      <w:r w:rsidRPr="003F6EEC">
        <w:rPr>
          <w:rFonts w:eastAsia="Arial"/>
          <w:sz w:val="20"/>
          <w:szCs w:val="20"/>
          <w:lang w:bidi="ru-RU"/>
        </w:rPr>
        <w:t xml:space="preserve">= </w:t>
      </w:r>
      <w:r w:rsidRPr="003F6EEC">
        <w:rPr>
          <w:sz w:val="20"/>
          <w:szCs w:val="20"/>
          <w:lang w:bidi="ru-RU"/>
        </w:rPr>
        <w:t xml:space="preserve">0,11). Как видно на </w:t>
      </w:r>
      <w:hyperlink w:anchor="bookmark17" w:tooltip="Текущий документ">
        <w:r w:rsidRPr="003F6EEC">
          <w:rPr>
            <w:color w:val="000064"/>
            <w:sz w:val="20"/>
            <w:szCs w:val="20"/>
            <w:lang w:bidi="ru-RU"/>
          </w:rPr>
          <w:t>рисунке 2,</w:t>
        </w:r>
      </w:hyperlink>
      <w:r w:rsidRPr="003F6EEC">
        <w:rPr>
          <w:sz w:val="20"/>
          <w:szCs w:val="20"/>
          <w:lang w:bidi="ru-RU"/>
        </w:rPr>
        <w:t xml:space="preserve"> где представлены отдельные когорты, включенные в анализ, тенденция к обратной зависимости между уровнем потребления калия и риском инсульта наблюдалась в 9 когортах и была статистически значимой в 4 из них. Незначимая противоположная тенденция отмечалась только в 2 когортах (обе небольшого размера, в одну входили участники, получавшие терапию диуретиками). Анализ </w:t>
      </w:r>
      <w:r w:rsidRPr="003F6EEC">
        <w:rPr>
          <w:sz w:val="20"/>
          <w:szCs w:val="20"/>
          <w:lang w:bidi="ru-RU"/>
        </w:rPr>
        <w:lastRenderedPageBreak/>
        <w:t>чувствительности показал отсутствие значимых изменений риска инсульта при исключении отдельных исследований.</w:t>
      </w:r>
      <w:bookmarkEnd w:id="16"/>
    </w:p>
    <w:p w14:paraId="377D860C" w14:textId="77777777" w:rsidR="00340A93" w:rsidRPr="003F6EEC" w:rsidRDefault="00243859" w:rsidP="00340A93">
      <w:pPr>
        <w:pStyle w:val="20"/>
        <w:shd w:val="clear" w:color="auto" w:fill="auto"/>
        <w:spacing w:line="276" w:lineRule="auto"/>
        <w:jc w:val="both"/>
        <w:rPr>
          <w:sz w:val="20"/>
          <w:szCs w:val="20"/>
        </w:rPr>
      </w:pPr>
      <w:r w:rsidRPr="003F6EEC">
        <w:rPr>
          <w:sz w:val="20"/>
          <w:szCs w:val="20"/>
          <w:lang w:bidi="ru-RU"/>
        </w:rPr>
        <w:t xml:space="preserve">Кроме того, мы провели анализ с заменой результатов в когорте NHANES I, описанных Fang и соавт. </w:t>
      </w:r>
      <w:hyperlink w:anchor="bookmark36" w:tooltip="Текущий документ">
        <w:r w:rsidRPr="003F6EEC">
          <w:rPr>
            <w:sz w:val="20"/>
            <w:szCs w:val="20"/>
            <w:lang w:bidi="ru-RU"/>
          </w:rPr>
          <w:t>(</w:t>
        </w:r>
        <w:r w:rsidRPr="003F6EEC">
          <w:rPr>
            <w:color w:val="000064"/>
            <w:sz w:val="20"/>
            <w:szCs w:val="20"/>
            <w:lang w:bidi="ru-RU"/>
          </w:rPr>
          <w:t>13</w:t>
        </w:r>
        <w:r w:rsidRPr="003F6EEC">
          <w:rPr>
            <w:sz w:val="20"/>
            <w:szCs w:val="20"/>
            <w:lang w:bidi="ru-RU"/>
          </w:rPr>
          <w:t>)</w:t>
        </w:r>
      </w:hyperlink>
      <w:r w:rsidRPr="003F6EEC">
        <w:rPr>
          <w:sz w:val="20"/>
          <w:szCs w:val="20"/>
          <w:lang w:bidi="ru-RU"/>
        </w:rPr>
        <w:t xml:space="preserve"> на результаты, описанные в этой же когорте Bazzano и соавт. </w:t>
      </w:r>
      <w:hyperlink w:anchor="bookmark36" w:tooltip="Текущий документ">
        <w:r w:rsidRPr="003F6EEC">
          <w:rPr>
            <w:sz w:val="20"/>
            <w:szCs w:val="20"/>
            <w:lang w:bidi="ru-RU"/>
          </w:rPr>
          <w:t>(</w:t>
        </w:r>
        <w:r w:rsidRPr="003F6EEC">
          <w:rPr>
            <w:color w:val="000064"/>
            <w:sz w:val="20"/>
            <w:szCs w:val="20"/>
            <w:lang w:bidi="ru-RU"/>
          </w:rPr>
          <w:t>14</w:t>
        </w:r>
        <w:r w:rsidRPr="003F6EEC">
          <w:rPr>
            <w:sz w:val="20"/>
            <w:szCs w:val="20"/>
            <w:lang w:bidi="ru-RU"/>
          </w:rPr>
          <w:t>)</w:t>
        </w:r>
      </w:hyperlink>
      <w:r w:rsidRPr="003F6EEC">
        <w:rPr>
          <w:sz w:val="20"/>
          <w:szCs w:val="20"/>
          <w:lang w:bidi="ru-RU"/>
        </w:rPr>
        <w:t xml:space="preserve"> (включенные в основной анализ). При этом объединенный ОР изменился всего лишь с 0,79 до 0,75 (95 % ДИ: 0.64 to 0.87; z = 3.66; </w:t>
      </w:r>
      <w:r w:rsidR="00340A93" w:rsidRPr="003F6EEC">
        <w:rPr>
          <w:color w:val="231F20"/>
          <w:sz w:val="20"/>
          <w:szCs w:val="20"/>
          <w:lang w:bidi="ru-RU"/>
        </w:rPr>
        <w:t>p </w:t>
      </w:r>
      <w:r w:rsidR="00340A93" w:rsidRPr="003F6EEC">
        <w:rPr>
          <w:rFonts w:eastAsia="Arial"/>
          <w:color w:val="231F20"/>
          <w:sz w:val="20"/>
          <w:szCs w:val="20"/>
          <w:lang w:bidi="ru-RU"/>
        </w:rPr>
        <w:t xml:space="preserve">= </w:t>
      </w:r>
      <w:r w:rsidR="00340A93" w:rsidRPr="003F6EEC">
        <w:rPr>
          <w:color w:val="231F20"/>
          <w:sz w:val="20"/>
          <w:szCs w:val="20"/>
          <w:lang w:bidi="ru-RU"/>
        </w:rPr>
        <w:t>0,0003). Была выявлена значимая неоднородность исследований (</w:t>
      </w:r>
      <w:r w:rsidR="00340A93" w:rsidRPr="003F6EEC">
        <w:rPr>
          <w:i/>
          <w:color w:val="231F20"/>
          <w:sz w:val="20"/>
          <w:szCs w:val="20"/>
          <w:lang w:bidi="ru-RU"/>
        </w:rPr>
        <w:t>Q</w:t>
      </w:r>
      <w:r w:rsidR="00340A93" w:rsidRPr="003F6EEC">
        <w:rPr>
          <w:color w:val="231F20"/>
          <w:sz w:val="20"/>
          <w:szCs w:val="20"/>
          <w:lang w:bidi="ru-RU"/>
        </w:rPr>
        <w:t> </w:t>
      </w:r>
      <w:r w:rsidR="00340A93" w:rsidRPr="003F6EEC">
        <w:rPr>
          <w:rFonts w:eastAsia="Arial"/>
          <w:color w:val="231F20"/>
          <w:sz w:val="20"/>
          <w:szCs w:val="20"/>
          <w:lang w:bidi="ru-RU"/>
        </w:rPr>
        <w:t xml:space="preserve">= </w:t>
      </w:r>
      <w:r w:rsidR="00340A93" w:rsidRPr="003F6EEC">
        <w:rPr>
          <w:color w:val="231F20"/>
          <w:sz w:val="20"/>
          <w:szCs w:val="20"/>
          <w:lang w:bidi="ru-RU"/>
        </w:rPr>
        <w:t>39,3; p </w:t>
      </w:r>
      <w:r w:rsidR="00340A93" w:rsidRPr="003F6EEC">
        <w:rPr>
          <w:rFonts w:eastAsia="Arial"/>
          <w:color w:val="231F20"/>
          <w:sz w:val="20"/>
          <w:szCs w:val="20"/>
          <w:lang w:bidi="ru-RU"/>
        </w:rPr>
        <w:t xml:space="preserve">= </w:t>
      </w:r>
      <w:r w:rsidR="00340A93" w:rsidRPr="003F6EEC">
        <w:rPr>
          <w:color w:val="231F20"/>
          <w:sz w:val="20"/>
          <w:szCs w:val="20"/>
          <w:lang w:bidi="ru-RU"/>
        </w:rPr>
        <w:t xml:space="preserve">0,0002; </w:t>
      </w:r>
      <w:r w:rsidR="00340A93" w:rsidRPr="003F6EEC">
        <w:rPr>
          <w:i/>
          <w:color w:val="231F20"/>
          <w:sz w:val="20"/>
          <w:szCs w:val="20"/>
          <w:lang w:bidi="ru-RU"/>
        </w:rPr>
        <w:t>I</w:t>
      </w:r>
      <w:r w:rsidR="00340A93" w:rsidRPr="003F6EEC">
        <w:rPr>
          <w:i/>
          <w:color w:val="231F20"/>
          <w:sz w:val="20"/>
          <w:szCs w:val="20"/>
          <w:vertAlign w:val="superscript"/>
          <w:lang w:bidi="ru-RU"/>
        </w:rPr>
        <w:t>2</w:t>
      </w:r>
      <w:r w:rsidR="00340A93" w:rsidRPr="003F6EEC">
        <w:rPr>
          <w:color w:val="231F20"/>
          <w:sz w:val="20"/>
          <w:szCs w:val="20"/>
          <w:lang w:bidi="ru-RU"/>
        </w:rPr>
        <w:t> </w:t>
      </w:r>
      <w:r w:rsidR="00340A93" w:rsidRPr="003F6EEC">
        <w:rPr>
          <w:i/>
          <w:color w:val="231F20"/>
          <w:sz w:val="20"/>
          <w:szCs w:val="20"/>
          <w:lang w:bidi="ru-RU"/>
        </w:rPr>
        <w:t>=</w:t>
      </w:r>
      <w:r w:rsidR="00340A93" w:rsidRPr="003F6EEC">
        <w:rPr>
          <w:color w:val="231F20"/>
          <w:sz w:val="20"/>
          <w:szCs w:val="20"/>
          <w:lang w:bidi="ru-RU"/>
        </w:rPr>
        <w:t xml:space="preserve"> 67 %), но признаков систематической ошибки, связанной с предвзятостью публикаций, обнаружено не было (критерий Эггера, p </w:t>
      </w:r>
      <w:r w:rsidR="00340A93" w:rsidRPr="003F6EEC">
        <w:rPr>
          <w:rFonts w:eastAsia="Arial"/>
          <w:color w:val="231F20"/>
          <w:sz w:val="20"/>
          <w:szCs w:val="20"/>
          <w:lang w:bidi="ru-RU"/>
        </w:rPr>
        <w:t xml:space="preserve">= </w:t>
      </w:r>
      <w:r w:rsidR="00340A93" w:rsidRPr="003F6EEC">
        <w:rPr>
          <w:color w:val="231F20"/>
          <w:sz w:val="20"/>
          <w:szCs w:val="20"/>
          <w:lang w:bidi="ru-RU"/>
        </w:rPr>
        <w:t>0,13).</w:t>
      </w:r>
    </w:p>
    <w:p w14:paraId="6462690F" w14:textId="77777777" w:rsidR="007320EA" w:rsidRPr="003F6EEC" w:rsidRDefault="007320EA" w:rsidP="007320EA">
      <w:pPr>
        <w:pStyle w:val="20"/>
        <w:shd w:val="clear" w:color="auto" w:fill="auto"/>
        <w:spacing w:line="240" w:lineRule="auto"/>
        <w:ind w:firstLine="426"/>
        <w:jc w:val="both"/>
        <w:rPr>
          <w:sz w:val="20"/>
          <w:szCs w:val="20"/>
        </w:rPr>
        <w:sectPr w:rsidR="007320EA" w:rsidRPr="003F6EEC" w:rsidSect="00340A93">
          <w:headerReference w:type="even" r:id="rId20"/>
          <w:headerReference w:type="default" r:id="rId21"/>
          <w:type w:val="nextColumn"/>
          <w:pgSz w:w="11909" w:h="16834"/>
          <w:pgMar w:top="1134" w:right="1134" w:bottom="1134" w:left="1134" w:header="567" w:footer="567" w:gutter="0"/>
          <w:cols w:space="720"/>
          <w:noEndnote/>
          <w:docGrid w:linePitch="360"/>
        </w:sectPr>
      </w:pPr>
    </w:p>
    <w:tbl>
      <w:tblPr>
        <w:tblOverlap w:val="never"/>
        <w:tblW w:w="5200" w:type="pct"/>
        <w:tblCellMar>
          <w:top w:w="17" w:type="dxa"/>
          <w:left w:w="17" w:type="dxa"/>
          <w:bottom w:w="17" w:type="dxa"/>
          <w:right w:w="17" w:type="dxa"/>
        </w:tblCellMar>
        <w:tblLook w:val="0000" w:firstRow="0" w:lastRow="0" w:firstColumn="0" w:lastColumn="0" w:noHBand="0" w:noVBand="0"/>
      </w:tblPr>
      <w:tblGrid>
        <w:gridCol w:w="1104"/>
        <w:gridCol w:w="1360"/>
        <w:gridCol w:w="929"/>
        <w:gridCol w:w="2118"/>
        <w:gridCol w:w="641"/>
        <w:gridCol w:w="635"/>
        <w:gridCol w:w="1515"/>
        <w:gridCol w:w="1385"/>
        <w:gridCol w:w="5497"/>
      </w:tblGrid>
      <w:tr w:rsidR="007320EA" w:rsidRPr="003F6EEC" w14:paraId="4F0BE84E" w14:textId="77777777" w:rsidTr="003F6EEC">
        <w:trPr>
          <w:trHeight w:val="283"/>
        </w:trPr>
        <w:tc>
          <w:tcPr>
            <w:tcW w:w="364" w:type="pct"/>
            <w:shd w:val="clear" w:color="auto" w:fill="00589A"/>
            <w:vAlign w:val="center"/>
          </w:tcPr>
          <w:p w14:paraId="2E6563C1" w14:textId="77777777" w:rsidR="007320EA" w:rsidRPr="003F6EEC" w:rsidRDefault="007320EA" w:rsidP="007320EA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 Gothic Demi" w:hAnsi="Times New Roman" w:cs="Times New Roman"/>
                <w:color w:val="FFFFFF"/>
                <w:sz w:val="14"/>
                <w:szCs w:val="16"/>
                <w:lang w:bidi="ru-RU"/>
              </w:rPr>
              <w:lastRenderedPageBreak/>
              <w:t>Таблица 2.</w:t>
            </w:r>
          </w:p>
        </w:tc>
        <w:tc>
          <w:tcPr>
            <w:tcW w:w="4636" w:type="pct"/>
            <w:gridSpan w:val="8"/>
            <w:shd w:val="clear" w:color="auto" w:fill="EBE4CA"/>
            <w:vAlign w:val="center"/>
          </w:tcPr>
          <w:p w14:paraId="02B0ADE5" w14:textId="77777777" w:rsidR="007320EA" w:rsidRPr="003F6EEC" w:rsidRDefault="007320EA" w:rsidP="00B62A6B">
            <w:pPr>
              <w:pStyle w:val="a4"/>
              <w:shd w:val="clear" w:color="auto" w:fill="auto"/>
              <w:ind w:left="105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 Gothic Demi" w:hAnsi="Times New Roman" w:cs="Times New Roman"/>
                <w:color w:val="00589A"/>
                <w:sz w:val="14"/>
                <w:szCs w:val="16"/>
                <w:lang w:bidi="ru-RU"/>
              </w:rPr>
              <w:t>Подробное описание исходов, изучаемых в исследованиях</w:t>
            </w:r>
          </w:p>
        </w:tc>
      </w:tr>
      <w:tr w:rsidR="007320EA" w:rsidRPr="003F6EEC" w14:paraId="6642A16C" w14:textId="77777777" w:rsidTr="003F6EEC">
        <w:trPr>
          <w:trHeight w:val="227"/>
        </w:trPr>
        <w:tc>
          <w:tcPr>
            <w:tcW w:w="364" w:type="pct"/>
            <w:vMerge w:val="restart"/>
            <w:shd w:val="clear" w:color="auto" w:fill="FFFEEE"/>
            <w:vAlign w:val="bottom"/>
          </w:tcPr>
          <w:p w14:paraId="16DBE86F" w14:textId="77777777" w:rsidR="007320EA" w:rsidRPr="003F6EEC" w:rsidRDefault="00243859" w:rsidP="007320EA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color w:val="231F20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>Первый автор</w:t>
            </w:r>
          </w:p>
          <w:p w14:paraId="0D70AA9E" w14:textId="77777777" w:rsidR="007320EA" w:rsidRPr="003F6EEC" w:rsidRDefault="00243859" w:rsidP="007320EA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color w:val="231F20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>(№ ссылки)</w:t>
            </w:r>
          </w:p>
          <w:p w14:paraId="364E1D08" w14:textId="77777777" w:rsidR="004363A7" w:rsidRPr="003F6EEC" w:rsidRDefault="00243859" w:rsidP="007320EA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>(Год)</w:t>
            </w:r>
          </w:p>
        </w:tc>
        <w:tc>
          <w:tcPr>
            <w:tcW w:w="448" w:type="pct"/>
            <w:vMerge w:val="restart"/>
            <w:shd w:val="clear" w:color="auto" w:fill="FFFEEE"/>
            <w:vAlign w:val="bottom"/>
          </w:tcPr>
          <w:p w14:paraId="6DBC8722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>Участники</w:t>
            </w:r>
          </w:p>
        </w:tc>
        <w:tc>
          <w:tcPr>
            <w:tcW w:w="306" w:type="pct"/>
            <w:vMerge w:val="restart"/>
            <w:shd w:val="clear" w:color="auto" w:fill="FFFEEE"/>
            <w:vAlign w:val="bottom"/>
          </w:tcPr>
          <w:p w14:paraId="74990B46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>Когорта (n)</w:t>
            </w:r>
          </w:p>
        </w:tc>
        <w:tc>
          <w:tcPr>
            <w:tcW w:w="1117" w:type="pct"/>
            <w:gridSpan w:val="3"/>
            <w:shd w:val="clear" w:color="auto" w:fill="FFFEEE"/>
            <w:vAlign w:val="center"/>
          </w:tcPr>
          <w:p w14:paraId="2E527A3C" w14:textId="77777777" w:rsidR="004363A7" w:rsidRPr="003F6EEC" w:rsidRDefault="00243859" w:rsidP="007320EA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>События (n)</w:t>
            </w:r>
          </w:p>
        </w:tc>
        <w:tc>
          <w:tcPr>
            <w:tcW w:w="499" w:type="pct"/>
            <w:vMerge w:val="restart"/>
            <w:shd w:val="clear" w:color="auto" w:fill="FFFFE7"/>
            <w:vAlign w:val="bottom"/>
          </w:tcPr>
          <w:p w14:paraId="2D2828BD" w14:textId="77777777" w:rsidR="004363A7" w:rsidRPr="003F6EEC" w:rsidRDefault="00243859" w:rsidP="007320EA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>Сравнение</w:t>
            </w:r>
          </w:p>
        </w:tc>
        <w:tc>
          <w:tcPr>
            <w:tcW w:w="456" w:type="pct"/>
            <w:vMerge w:val="restart"/>
            <w:shd w:val="clear" w:color="auto" w:fill="FFFEEE"/>
            <w:vAlign w:val="bottom"/>
          </w:tcPr>
          <w:p w14:paraId="78AFA56F" w14:textId="77777777" w:rsidR="004363A7" w:rsidRPr="003F6EEC" w:rsidRDefault="00243859" w:rsidP="007320EA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>Различия в уровне потребления калия, г (ммоль)/сут</w:t>
            </w:r>
          </w:p>
        </w:tc>
        <w:tc>
          <w:tcPr>
            <w:tcW w:w="1811" w:type="pct"/>
            <w:vMerge w:val="restart"/>
            <w:shd w:val="clear" w:color="auto" w:fill="FFFEEE"/>
            <w:vAlign w:val="bottom"/>
          </w:tcPr>
          <w:p w14:paraId="056A9E2C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>Факторы, учитываемые в анализе многофакторной модели</w:t>
            </w:r>
          </w:p>
        </w:tc>
      </w:tr>
      <w:tr w:rsidR="004363A7" w:rsidRPr="003F6EEC" w14:paraId="511C21AA" w14:textId="77777777" w:rsidTr="003F6EEC">
        <w:trPr>
          <w:trHeight w:val="283"/>
        </w:trPr>
        <w:tc>
          <w:tcPr>
            <w:tcW w:w="364" w:type="pct"/>
            <w:vMerge/>
            <w:shd w:val="clear" w:color="auto" w:fill="FFFFFF"/>
            <w:vAlign w:val="center"/>
          </w:tcPr>
          <w:p w14:paraId="2537A937" w14:textId="77777777" w:rsidR="004363A7" w:rsidRPr="003F6EEC" w:rsidRDefault="004363A7" w:rsidP="007320EA">
            <w:pPr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48" w:type="pct"/>
            <w:vMerge/>
            <w:shd w:val="clear" w:color="auto" w:fill="FFFFFF"/>
            <w:vAlign w:val="center"/>
          </w:tcPr>
          <w:p w14:paraId="63637BEB" w14:textId="77777777" w:rsidR="004363A7" w:rsidRPr="003F6EEC" w:rsidRDefault="004363A7" w:rsidP="007320EA">
            <w:pPr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306" w:type="pct"/>
            <w:vMerge/>
            <w:shd w:val="clear" w:color="auto" w:fill="FFFFFF"/>
            <w:vAlign w:val="center"/>
          </w:tcPr>
          <w:p w14:paraId="7A95D782" w14:textId="77777777" w:rsidR="004363A7" w:rsidRPr="003F6EEC" w:rsidRDefault="004363A7" w:rsidP="007320EA">
            <w:pPr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697" w:type="pct"/>
            <w:tcBorders>
              <w:top w:val="single" w:sz="4" w:space="0" w:color="auto"/>
            </w:tcBorders>
            <w:shd w:val="clear" w:color="auto" w:fill="FFFFE7"/>
            <w:vAlign w:val="bottom"/>
          </w:tcPr>
          <w:p w14:paraId="6179A111" w14:textId="77777777" w:rsidR="004363A7" w:rsidRPr="003F6EEC" w:rsidRDefault="00243859" w:rsidP="007320EA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>Любые инсульты</w:t>
            </w:r>
          </w:p>
          <w:p w14:paraId="1224F959" w14:textId="77777777" w:rsidR="004363A7" w:rsidRPr="003F6EEC" w:rsidRDefault="00243859" w:rsidP="007320EA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>(ишемические/геморрагические)</w:t>
            </w:r>
          </w:p>
        </w:tc>
        <w:tc>
          <w:tcPr>
            <w:tcW w:w="211" w:type="pct"/>
            <w:tcBorders>
              <w:top w:val="single" w:sz="4" w:space="0" w:color="auto"/>
            </w:tcBorders>
            <w:shd w:val="clear" w:color="auto" w:fill="FFFFE7"/>
            <w:vAlign w:val="bottom"/>
          </w:tcPr>
          <w:p w14:paraId="2F7E7B96" w14:textId="77777777" w:rsidR="004363A7" w:rsidRPr="003F6EEC" w:rsidRDefault="00243859" w:rsidP="007320EA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>ССЗ</w:t>
            </w:r>
          </w:p>
        </w:tc>
        <w:tc>
          <w:tcPr>
            <w:tcW w:w="209" w:type="pct"/>
            <w:tcBorders>
              <w:top w:val="single" w:sz="4" w:space="0" w:color="auto"/>
            </w:tcBorders>
            <w:shd w:val="clear" w:color="auto" w:fill="FFFFE7"/>
            <w:vAlign w:val="bottom"/>
          </w:tcPr>
          <w:p w14:paraId="2258026F" w14:textId="77777777" w:rsidR="004363A7" w:rsidRPr="003F6EEC" w:rsidRDefault="00243859" w:rsidP="007320EA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>ИБС</w:t>
            </w:r>
          </w:p>
        </w:tc>
        <w:tc>
          <w:tcPr>
            <w:tcW w:w="499" w:type="pct"/>
            <w:vMerge/>
            <w:shd w:val="clear" w:color="auto" w:fill="FFFFE7"/>
            <w:vAlign w:val="center"/>
          </w:tcPr>
          <w:p w14:paraId="2562271B" w14:textId="77777777" w:rsidR="004363A7" w:rsidRPr="003F6EEC" w:rsidRDefault="004363A7" w:rsidP="007320EA">
            <w:pPr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56" w:type="pct"/>
            <w:vMerge/>
            <w:shd w:val="clear" w:color="auto" w:fill="FFFFFF"/>
            <w:vAlign w:val="center"/>
          </w:tcPr>
          <w:p w14:paraId="4182F4ED" w14:textId="77777777" w:rsidR="004363A7" w:rsidRPr="003F6EEC" w:rsidRDefault="004363A7" w:rsidP="007320EA">
            <w:pPr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1811" w:type="pct"/>
            <w:vMerge/>
            <w:shd w:val="clear" w:color="auto" w:fill="FFFFFF"/>
            <w:vAlign w:val="center"/>
          </w:tcPr>
          <w:p w14:paraId="57FAF1D3" w14:textId="77777777" w:rsidR="004363A7" w:rsidRPr="003F6EEC" w:rsidRDefault="004363A7" w:rsidP="007320EA">
            <w:pPr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</w:tr>
      <w:tr w:rsidR="004363A7" w:rsidRPr="003F6EEC" w14:paraId="2292DFD4" w14:textId="77777777" w:rsidTr="003F6EEC">
        <w:trPr>
          <w:trHeight w:val="413"/>
        </w:trPr>
        <w:tc>
          <w:tcPr>
            <w:tcW w:w="364" w:type="pct"/>
            <w:tcBorders>
              <w:top w:val="single" w:sz="4" w:space="0" w:color="auto"/>
            </w:tcBorders>
            <w:shd w:val="clear" w:color="auto" w:fill="F5F1E5"/>
          </w:tcPr>
          <w:p w14:paraId="3F4453D2" w14:textId="77777777" w:rsidR="004363A7" w:rsidRPr="003F6EEC" w:rsidRDefault="00243859" w:rsidP="001C1044">
            <w:pPr>
              <w:pStyle w:val="a4"/>
              <w:shd w:val="clear" w:color="auto" w:fill="auto"/>
              <w:ind w:left="142" w:hanging="142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231F20"/>
                <w:sz w:val="14"/>
                <w:szCs w:val="16"/>
                <w:lang w:bidi="ru-RU"/>
              </w:rPr>
              <w:t xml:space="preserve">Khaw </w:t>
            </w:r>
            <w:hyperlink w:anchor="bookmark36" w:tooltip="Текущий документ">
              <w:r w:rsidRPr="003F6EEC">
                <w:rPr>
                  <w:rFonts w:ascii="Times New Roman" w:eastAsia="FranklinGothic-Medium" w:hAnsi="Times New Roman" w:cs="Times New Roman"/>
                  <w:color w:val="231F20"/>
                  <w:sz w:val="14"/>
                  <w:szCs w:val="16"/>
                  <w:lang w:bidi="ru-RU"/>
                </w:rPr>
                <w:t>(</w:t>
              </w:r>
              <w:r w:rsidRPr="003F6EEC">
                <w:rPr>
                  <w:rFonts w:ascii="Times New Roman" w:eastAsia="FranklinGothic-Medium" w:hAnsi="Times New Roman" w:cs="Times New Roman"/>
                  <w:color w:val="000064"/>
                  <w:sz w:val="14"/>
                  <w:szCs w:val="16"/>
                  <w:lang w:bidi="ru-RU"/>
                </w:rPr>
                <w:t>15</w:t>
              </w:r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)</w:t>
              </w:r>
            </w:hyperlink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 </w:t>
            </w: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br/>
              <w:t>(1987)</w:t>
            </w:r>
          </w:p>
        </w:tc>
        <w:tc>
          <w:tcPr>
            <w:tcW w:w="448" w:type="pct"/>
            <w:tcBorders>
              <w:top w:val="single" w:sz="4" w:space="0" w:color="auto"/>
            </w:tcBorders>
            <w:shd w:val="clear" w:color="auto" w:fill="F5F1E5"/>
          </w:tcPr>
          <w:p w14:paraId="3B5069B2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Мужчины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F5F1E5"/>
          </w:tcPr>
          <w:p w14:paraId="16F3934E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356</w:t>
            </w:r>
          </w:p>
        </w:tc>
        <w:tc>
          <w:tcPr>
            <w:tcW w:w="697" w:type="pct"/>
            <w:tcBorders>
              <w:top w:val="single" w:sz="4" w:space="0" w:color="auto"/>
            </w:tcBorders>
            <w:shd w:val="clear" w:color="auto" w:fill="F5F1E5"/>
          </w:tcPr>
          <w:p w14:paraId="1966CF4F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9 (—/—)</w:t>
            </w:r>
          </w:p>
        </w:tc>
        <w:tc>
          <w:tcPr>
            <w:tcW w:w="211" w:type="pct"/>
            <w:tcBorders>
              <w:top w:val="single" w:sz="4" w:space="0" w:color="auto"/>
            </w:tcBorders>
            <w:shd w:val="clear" w:color="auto" w:fill="F5F1E5"/>
          </w:tcPr>
          <w:p w14:paraId="182BD77A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Arial" w:hAnsi="Times New Roman" w:cs="Times New Roman"/>
                <w:sz w:val="14"/>
                <w:szCs w:val="16"/>
                <w:vertAlign w:val="superscript"/>
                <w:lang w:bidi="ru-RU"/>
              </w:rPr>
              <w:t>—</w:t>
            </w:r>
          </w:p>
        </w:tc>
        <w:tc>
          <w:tcPr>
            <w:tcW w:w="209" w:type="pct"/>
            <w:tcBorders>
              <w:top w:val="single" w:sz="4" w:space="0" w:color="auto"/>
            </w:tcBorders>
            <w:shd w:val="clear" w:color="auto" w:fill="F5F1E5"/>
          </w:tcPr>
          <w:p w14:paraId="64F62BA0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Arial" w:hAnsi="Times New Roman" w:cs="Times New Roman"/>
                <w:sz w:val="14"/>
                <w:szCs w:val="16"/>
                <w:vertAlign w:val="superscript"/>
                <w:lang w:bidi="ru-RU"/>
              </w:rPr>
              <w:t>—</w:t>
            </w:r>
          </w:p>
        </w:tc>
        <w:tc>
          <w:tcPr>
            <w:tcW w:w="499" w:type="pct"/>
            <w:tcBorders>
              <w:top w:val="single" w:sz="4" w:space="0" w:color="auto"/>
            </w:tcBorders>
            <w:shd w:val="clear" w:color="auto" w:fill="F5F1E5"/>
          </w:tcPr>
          <w:p w14:paraId="52F47DD4" w14:textId="77777777" w:rsidR="004363A7" w:rsidRPr="003F6EEC" w:rsidRDefault="00243859" w:rsidP="001C1044">
            <w:pPr>
              <w:pStyle w:val="a4"/>
              <w:shd w:val="clear" w:color="auto" w:fill="auto"/>
              <w:ind w:left="215" w:hanging="215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Непрерывная переменная</w:t>
            </w:r>
          </w:p>
        </w:tc>
        <w:tc>
          <w:tcPr>
            <w:tcW w:w="456" w:type="pct"/>
            <w:tcBorders>
              <w:top w:val="single" w:sz="4" w:space="0" w:color="auto"/>
            </w:tcBorders>
            <w:shd w:val="clear" w:color="auto" w:fill="F5F1E5"/>
          </w:tcPr>
          <w:p w14:paraId="088C0CA7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0,39 (10,0)</w:t>
            </w:r>
          </w:p>
        </w:tc>
        <w:tc>
          <w:tcPr>
            <w:tcW w:w="1811" w:type="pct"/>
            <w:tcBorders>
              <w:top w:val="single" w:sz="4" w:space="0" w:color="auto"/>
            </w:tcBorders>
            <w:shd w:val="clear" w:color="auto" w:fill="F5F1E5"/>
          </w:tcPr>
          <w:p w14:paraId="7FCE25F3" w14:textId="77777777" w:rsidR="004363A7" w:rsidRPr="003F6EEC" w:rsidRDefault="00243859" w:rsidP="001C1044">
            <w:pPr>
              <w:pStyle w:val="a4"/>
              <w:shd w:val="clear" w:color="auto" w:fill="auto"/>
              <w:ind w:left="206" w:hanging="206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Возраст, САД или ДАД, ИМТ, общий холестерин, глюкоза плазмы крови натощак, курение</w:t>
            </w:r>
          </w:p>
        </w:tc>
      </w:tr>
      <w:tr w:rsidR="004363A7" w:rsidRPr="003F6EEC" w14:paraId="34C0C7DC" w14:textId="77777777" w:rsidTr="003F6EEC">
        <w:trPr>
          <w:trHeight w:val="211"/>
        </w:trPr>
        <w:tc>
          <w:tcPr>
            <w:tcW w:w="364" w:type="pct"/>
            <w:shd w:val="clear" w:color="auto" w:fill="F5F1E5"/>
          </w:tcPr>
          <w:p w14:paraId="77A187ED" w14:textId="77777777" w:rsidR="004363A7" w:rsidRPr="003F6EEC" w:rsidRDefault="004363A7" w:rsidP="001C1044">
            <w:pPr>
              <w:ind w:left="142" w:hanging="142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48" w:type="pct"/>
            <w:shd w:val="clear" w:color="auto" w:fill="F5F1E5"/>
          </w:tcPr>
          <w:p w14:paraId="0AE88CFB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Женщины</w:t>
            </w:r>
          </w:p>
        </w:tc>
        <w:tc>
          <w:tcPr>
            <w:tcW w:w="306" w:type="pct"/>
            <w:shd w:val="clear" w:color="auto" w:fill="F5F1E5"/>
          </w:tcPr>
          <w:p w14:paraId="167532A8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503</w:t>
            </w:r>
          </w:p>
        </w:tc>
        <w:tc>
          <w:tcPr>
            <w:tcW w:w="697" w:type="pct"/>
            <w:shd w:val="clear" w:color="auto" w:fill="F5F1E5"/>
          </w:tcPr>
          <w:p w14:paraId="292516B9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15 (—/—)</w:t>
            </w:r>
          </w:p>
        </w:tc>
        <w:tc>
          <w:tcPr>
            <w:tcW w:w="211" w:type="pct"/>
            <w:shd w:val="clear" w:color="auto" w:fill="F5F1E5"/>
          </w:tcPr>
          <w:p w14:paraId="0EE579D2" w14:textId="77777777" w:rsidR="004363A7" w:rsidRPr="003F6EEC" w:rsidRDefault="004363A7" w:rsidP="001C1044">
            <w:pPr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209" w:type="pct"/>
            <w:shd w:val="clear" w:color="auto" w:fill="F5F1E5"/>
          </w:tcPr>
          <w:p w14:paraId="147F3320" w14:textId="77777777" w:rsidR="004363A7" w:rsidRPr="003F6EEC" w:rsidRDefault="004363A7" w:rsidP="001C1044">
            <w:pPr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99" w:type="pct"/>
            <w:shd w:val="clear" w:color="auto" w:fill="F5F1E5"/>
          </w:tcPr>
          <w:p w14:paraId="6ED91130" w14:textId="77777777" w:rsidR="004363A7" w:rsidRPr="003F6EEC" w:rsidRDefault="004363A7" w:rsidP="001C1044">
            <w:pPr>
              <w:ind w:left="215" w:hanging="215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56" w:type="pct"/>
            <w:shd w:val="clear" w:color="auto" w:fill="F5F1E5"/>
          </w:tcPr>
          <w:p w14:paraId="187551FB" w14:textId="77777777" w:rsidR="004363A7" w:rsidRPr="003F6EEC" w:rsidRDefault="004363A7" w:rsidP="001C1044">
            <w:pPr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1811" w:type="pct"/>
            <w:shd w:val="clear" w:color="auto" w:fill="F5F1E5"/>
          </w:tcPr>
          <w:p w14:paraId="67D6C141" w14:textId="77777777" w:rsidR="004363A7" w:rsidRPr="003F6EEC" w:rsidRDefault="004363A7" w:rsidP="001C1044">
            <w:pPr>
              <w:ind w:left="206" w:hanging="206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</w:tr>
      <w:tr w:rsidR="004363A7" w:rsidRPr="003F6EEC" w14:paraId="68457A10" w14:textId="77777777" w:rsidTr="003F6EEC">
        <w:trPr>
          <w:trHeight w:val="408"/>
        </w:trPr>
        <w:tc>
          <w:tcPr>
            <w:tcW w:w="364" w:type="pct"/>
            <w:shd w:val="clear" w:color="auto" w:fill="FFFFE7"/>
          </w:tcPr>
          <w:p w14:paraId="62C01651" w14:textId="77777777" w:rsidR="004363A7" w:rsidRPr="003F6EEC" w:rsidRDefault="00243859" w:rsidP="001C1044">
            <w:pPr>
              <w:pStyle w:val="a4"/>
              <w:shd w:val="clear" w:color="auto" w:fill="auto"/>
              <w:ind w:left="142" w:hanging="142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Tunstall-Pedoe </w:t>
            </w: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br/>
            </w:r>
            <w:hyperlink w:anchor="bookmark36" w:tooltip="Текущий документ"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(</w:t>
              </w:r>
              <w:r w:rsidRPr="003F6EEC">
                <w:rPr>
                  <w:rFonts w:ascii="Times New Roman" w:eastAsia="FranklinGothic-Medium" w:hAnsi="Times New Roman" w:cs="Times New Roman"/>
                  <w:color w:val="000064"/>
                  <w:sz w:val="14"/>
                  <w:szCs w:val="16"/>
                  <w:lang w:bidi="ru-RU"/>
                </w:rPr>
                <w:t>16</w:t>
              </w:r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)</w:t>
              </w:r>
            </w:hyperlink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 (1997)</w:t>
            </w:r>
          </w:p>
        </w:tc>
        <w:tc>
          <w:tcPr>
            <w:tcW w:w="448" w:type="pct"/>
            <w:shd w:val="clear" w:color="auto" w:fill="FFFFE7"/>
          </w:tcPr>
          <w:p w14:paraId="7E2501A1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Мужчины</w:t>
            </w:r>
          </w:p>
        </w:tc>
        <w:tc>
          <w:tcPr>
            <w:tcW w:w="306" w:type="pct"/>
            <w:shd w:val="clear" w:color="auto" w:fill="FFFFE7"/>
          </w:tcPr>
          <w:p w14:paraId="6CBC8661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5754</w:t>
            </w:r>
          </w:p>
        </w:tc>
        <w:tc>
          <w:tcPr>
            <w:tcW w:w="697" w:type="pct"/>
            <w:shd w:val="clear" w:color="auto" w:fill="FFFFE7"/>
          </w:tcPr>
          <w:p w14:paraId="177C320C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Arial" w:hAnsi="Times New Roman" w:cs="Times New Roman"/>
                <w:sz w:val="14"/>
                <w:szCs w:val="16"/>
                <w:vertAlign w:val="superscript"/>
                <w:lang w:bidi="ru-RU"/>
              </w:rPr>
              <w:t>—</w:t>
            </w:r>
          </w:p>
        </w:tc>
        <w:tc>
          <w:tcPr>
            <w:tcW w:w="211" w:type="pct"/>
            <w:shd w:val="clear" w:color="auto" w:fill="FFFFE7"/>
          </w:tcPr>
          <w:p w14:paraId="1298C51D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Arial" w:hAnsi="Times New Roman" w:cs="Times New Roman"/>
                <w:sz w:val="14"/>
                <w:szCs w:val="16"/>
                <w:vertAlign w:val="superscript"/>
                <w:lang w:bidi="ru-RU"/>
              </w:rPr>
              <w:t>—</w:t>
            </w:r>
          </w:p>
        </w:tc>
        <w:tc>
          <w:tcPr>
            <w:tcW w:w="209" w:type="pct"/>
            <w:shd w:val="clear" w:color="auto" w:fill="FFFFE7"/>
          </w:tcPr>
          <w:p w14:paraId="09CE9958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404</w:t>
            </w:r>
          </w:p>
        </w:tc>
        <w:tc>
          <w:tcPr>
            <w:tcW w:w="499" w:type="pct"/>
            <w:shd w:val="clear" w:color="auto" w:fill="FFFFE7"/>
          </w:tcPr>
          <w:p w14:paraId="55DD7419" w14:textId="77777777" w:rsidR="004363A7" w:rsidRPr="003F6EEC" w:rsidRDefault="007320EA" w:rsidP="001C1044">
            <w:pPr>
              <w:pStyle w:val="a4"/>
              <w:shd w:val="clear" w:color="auto" w:fill="auto"/>
              <w:ind w:left="215" w:hanging="215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color w:val="auto"/>
                <w:sz w:val="14"/>
                <w:szCs w:val="16"/>
                <w:lang w:bidi="ru-RU"/>
              </w:rPr>
              <w:t xml:space="preserve">Межквартильные </w:t>
            </w:r>
            <w:r w:rsidRPr="003F6EEC">
              <w:rPr>
                <w:rFonts w:ascii="Times New Roman" w:eastAsia="FranklinGothic-Medium" w:hAnsi="Times New Roman" w:cs="Times New Roman"/>
                <w:color w:val="auto"/>
                <w:sz w:val="14"/>
                <w:szCs w:val="16"/>
                <w:lang w:bidi="ru-RU"/>
              </w:rPr>
              <w:br/>
              <w:t>различия</w:t>
            </w:r>
          </w:p>
        </w:tc>
        <w:tc>
          <w:tcPr>
            <w:tcW w:w="456" w:type="pct"/>
            <w:shd w:val="clear" w:color="auto" w:fill="FFFFE7"/>
          </w:tcPr>
          <w:p w14:paraId="2BBBC697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0,88 (22,7)</w:t>
            </w:r>
          </w:p>
        </w:tc>
        <w:tc>
          <w:tcPr>
            <w:tcW w:w="1811" w:type="pct"/>
            <w:shd w:val="clear" w:color="auto" w:fill="FFFFE7"/>
          </w:tcPr>
          <w:p w14:paraId="5DBE4AB9" w14:textId="77777777" w:rsidR="004363A7" w:rsidRPr="003F6EEC" w:rsidRDefault="00243859" w:rsidP="001C1044">
            <w:pPr>
              <w:pStyle w:val="a4"/>
              <w:shd w:val="clear" w:color="auto" w:fill="auto"/>
              <w:ind w:left="206" w:hanging="206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Возраст</w:t>
            </w:r>
          </w:p>
        </w:tc>
      </w:tr>
      <w:tr w:rsidR="004363A7" w:rsidRPr="003F6EEC" w14:paraId="64D0BBE9" w14:textId="77777777" w:rsidTr="003F6EEC">
        <w:trPr>
          <w:trHeight w:val="211"/>
        </w:trPr>
        <w:tc>
          <w:tcPr>
            <w:tcW w:w="364" w:type="pct"/>
            <w:shd w:val="clear" w:color="auto" w:fill="FFFFE7"/>
          </w:tcPr>
          <w:p w14:paraId="4C68B65E" w14:textId="77777777" w:rsidR="004363A7" w:rsidRPr="003F6EEC" w:rsidRDefault="004363A7" w:rsidP="001C1044">
            <w:pPr>
              <w:ind w:left="142" w:hanging="142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48" w:type="pct"/>
            <w:shd w:val="clear" w:color="auto" w:fill="FFFFE7"/>
          </w:tcPr>
          <w:p w14:paraId="682905F8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Женщины</w:t>
            </w:r>
          </w:p>
        </w:tc>
        <w:tc>
          <w:tcPr>
            <w:tcW w:w="306" w:type="pct"/>
            <w:shd w:val="clear" w:color="auto" w:fill="FFFFE7"/>
          </w:tcPr>
          <w:p w14:paraId="08D6E26C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5875</w:t>
            </w:r>
          </w:p>
        </w:tc>
        <w:tc>
          <w:tcPr>
            <w:tcW w:w="697" w:type="pct"/>
            <w:shd w:val="clear" w:color="auto" w:fill="FFFFE7"/>
          </w:tcPr>
          <w:p w14:paraId="36B90F38" w14:textId="77777777" w:rsidR="004363A7" w:rsidRPr="003F6EEC" w:rsidRDefault="004363A7" w:rsidP="001C1044">
            <w:pPr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211" w:type="pct"/>
            <w:shd w:val="clear" w:color="auto" w:fill="FFFFE7"/>
          </w:tcPr>
          <w:p w14:paraId="7489A3D8" w14:textId="77777777" w:rsidR="004363A7" w:rsidRPr="003F6EEC" w:rsidRDefault="004363A7" w:rsidP="001C1044">
            <w:pPr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209" w:type="pct"/>
            <w:shd w:val="clear" w:color="auto" w:fill="FFFFE7"/>
          </w:tcPr>
          <w:p w14:paraId="5F5F80C4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177</w:t>
            </w:r>
          </w:p>
        </w:tc>
        <w:tc>
          <w:tcPr>
            <w:tcW w:w="499" w:type="pct"/>
            <w:shd w:val="clear" w:color="auto" w:fill="FFFFE7"/>
          </w:tcPr>
          <w:p w14:paraId="6DDBBD3C" w14:textId="77777777" w:rsidR="004363A7" w:rsidRPr="003F6EEC" w:rsidRDefault="004363A7" w:rsidP="001C1044">
            <w:pPr>
              <w:ind w:left="215" w:hanging="215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56" w:type="pct"/>
            <w:shd w:val="clear" w:color="auto" w:fill="FFFFE7"/>
          </w:tcPr>
          <w:p w14:paraId="21F7A56E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0,74 (19,1)</w:t>
            </w:r>
          </w:p>
        </w:tc>
        <w:tc>
          <w:tcPr>
            <w:tcW w:w="1811" w:type="pct"/>
            <w:shd w:val="clear" w:color="auto" w:fill="FFFFE7"/>
          </w:tcPr>
          <w:p w14:paraId="34921F8A" w14:textId="77777777" w:rsidR="004363A7" w:rsidRPr="003F6EEC" w:rsidRDefault="004363A7" w:rsidP="001C1044">
            <w:pPr>
              <w:ind w:left="206" w:hanging="206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</w:tr>
      <w:tr w:rsidR="004363A7" w:rsidRPr="003F6EEC" w14:paraId="291BBAF9" w14:textId="77777777" w:rsidTr="003F6EEC">
        <w:trPr>
          <w:trHeight w:val="590"/>
        </w:trPr>
        <w:tc>
          <w:tcPr>
            <w:tcW w:w="364" w:type="pct"/>
            <w:shd w:val="clear" w:color="auto" w:fill="F5F1E5"/>
          </w:tcPr>
          <w:p w14:paraId="36C5BE20" w14:textId="77777777" w:rsidR="004363A7" w:rsidRPr="003F6EEC" w:rsidRDefault="00243859" w:rsidP="001C1044">
            <w:pPr>
              <w:pStyle w:val="a4"/>
              <w:shd w:val="clear" w:color="auto" w:fill="auto"/>
              <w:ind w:left="142" w:hanging="142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Ascherio </w:t>
            </w:r>
            <w:hyperlink w:anchor="bookmark36" w:tooltip="Текущий документ"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(</w:t>
              </w:r>
              <w:r w:rsidRPr="003F6EEC">
                <w:rPr>
                  <w:rFonts w:ascii="Times New Roman" w:eastAsia="FranklinGothic-Medium" w:hAnsi="Times New Roman" w:cs="Times New Roman"/>
                  <w:color w:val="000064"/>
                  <w:sz w:val="14"/>
                  <w:szCs w:val="16"/>
                  <w:lang w:bidi="ru-RU"/>
                </w:rPr>
                <w:t>17</w:t>
              </w:r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)</w:t>
              </w:r>
            </w:hyperlink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 (1998)</w:t>
            </w:r>
          </w:p>
        </w:tc>
        <w:tc>
          <w:tcPr>
            <w:tcW w:w="448" w:type="pct"/>
            <w:shd w:val="clear" w:color="auto" w:fill="F5F1E5"/>
          </w:tcPr>
          <w:p w14:paraId="5B1B9B5A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Мужчины</w:t>
            </w:r>
          </w:p>
        </w:tc>
        <w:tc>
          <w:tcPr>
            <w:tcW w:w="306" w:type="pct"/>
            <w:shd w:val="clear" w:color="auto" w:fill="F5F1E5"/>
          </w:tcPr>
          <w:p w14:paraId="4D23C1B5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43 738</w:t>
            </w:r>
          </w:p>
        </w:tc>
        <w:tc>
          <w:tcPr>
            <w:tcW w:w="697" w:type="pct"/>
            <w:shd w:val="clear" w:color="auto" w:fill="F5F1E5"/>
          </w:tcPr>
          <w:p w14:paraId="6FCB19D0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328 (210/70)</w:t>
            </w:r>
          </w:p>
        </w:tc>
        <w:tc>
          <w:tcPr>
            <w:tcW w:w="211" w:type="pct"/>
            <w:shd w:val="clear" w:color="auto" w:fill="F5F1E5"/>
          </w:tcPr>
          <w:p w14:paraId="5DAA3154" w14:textId="77777777" w:rsidR="004363A7" w:rsidRPr="003F6EEC" w:rsidRDefault="004363A7" w:rsidP="001C1044">
            <w:pPr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209" w:type="pct"/>
            <w:shd w:val="clear" w:color="auto" w:fill="F5F1E5"/>
          </w:tcPr>
          <w:p w14:paraId="65334B97" w14:textId="77777777" w:rsidR="004363A7" w:rsidRPr="003F6EEC" w:rsidRDefault="004363A7" w:rsidP="001C1044">
            <w:pPr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99" w:type="pct"/>
            <w:shd w:val="clear" w:color="auto" w:fill="F5F1E5"/>
          </w:tcPr>
          <w:p w14:paraId="7BE7C528" w14:textId="77777777" w:rsidR="004363A7" w:rsidRPr="003F6EEC" w:rsidRDefault="00243859" w:rsidP="001C1044">
            <w:pPr>
              <w:pStyle w:val="a4"/>
              <w:shd w:val="clear" w:color="auto" w:fill="auto"/>
              <w:ind w:left="215" w:hanging="215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Квинтиль (V по сравнению с I)</w:t>
            </w:r>
          </w:p>
        </w:tc>
        <w:tc>
          <w:tcPr>
            <w:tcW w:w="456" w:type="pct"/>
            <w:shd w:val="clear" w:color="auto" w:fill="F5F1E5"/>
          </w:tcPr>
          <w:p w14:paraId="05837F8E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1,90 (48,7)</w:t>
            </w:r>
          </w:p>
        </w:tc>
        <w:tc>
          <w:tcPr>
            <w:tcW w:w="1811" w:type="pct"/>
            <w:shd w:val="clear" w:color="auto" w:fill="F5F1E5"/>
          </w:tcPr>
          <w:p w14:paraId="20C10CFB" w14:textId="77777777" w:rsidR="004363A7" w:rsidRPr="003F6EEC" w:rsidRDefault="00243859" w:rsidP="001C1044">
            <w:pPr>
              <w:pStyle w:val="a4"/>
              <w:shd w:val="clear" w:color="auto" w:fill="auto"/>
              <w:ind w:left="206" w:hanging="206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Возраст, артериальная гипертензия, ИМТ, калорийность рациона, курение, употребление алкоголя, гиперхолестеринемия, семейный анамнез ИМ в возрасте &lt; 65 лет, профессия, физические нагрузки, потребление пищевых волокон и магния</w:t>
            </w:r>
          </w:p>
        </w:tc>
      </w:tr>
      <w:tr w:rsidR="004363A7" w:rsidRPr="003F6EEC" w14:paraId="5403F263" w14:textId="77777777" w:rsidTr="003F6EEC">
        <w:trPr>
          <w:trHeight w:val="758"/>
        </w:trPr>
        <w:tc>
          <w:tcPr>
            <w:tcW w:w="364" w:type="pct"/>
            <w:shd w:val="clear" w:color="auto" w:fill="FFFFE7"/>
          </w:tcPr>
          <w:p w14:paraId="27E0A85E" w14:textId="77777777" w:rsidR="004363A7" w:rsidRPr="003F6EEC" w:rsidRDefault="00243859" w:rsidP="001C1044">
            <w:pPr>
              <w:pStyle w:val="a4"/>
              <w:shd w:val="clear" w:color="auto" w:fill="auto"/>
              <w:ind w:left="142" w:hanging="142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Iso </w:t>
            </w:r>
            <w:hyperlink w:anchor="bookmark36" w:tooltip="Текущий документ"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(</w:t>
              </w:r>
              <w:r w:rsidRPr="003F6EEC">
                <w:rPr>
                  <w:rFonts w:ascii="Times New Roman" w:eastAsia="FranklinGothic-Medium" w:hAnsi="Times New Roman" w:cs="Times New Roman"/>
                  <w:color w:val="000064"/>
                  <w:sz w:val="14"/>
                  <w:szCs w:val="16"/>
                  <w:lang w:bidi="ru-RU"/>
                </w:rPr>
                <w:t>18</w:t>
              </w:r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)</w:t>
              </w:r>
            </w:hyperlink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 </w:t>
            </w: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br/>
              <w:t>(1999)</w:t>
            </w:r>
          </w:p>
        </w:tc>
        <w:tc>
          <w:tcPr>
            <w:tcW w:w="448" w:type="pct"/>
            <w:shd w:val="clear" w:color="auto" w:fill="FFFFE7"/>
          </w:tcPr>
          <w:p w14:paraId="70A7E3AE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Женщины</w:t>
            </w:r>
          </w:p>
        </w:tc>
        <w:tc>
          <w:tcPr>
            <w:tcW w:w="306" w:type="pct"/>
            <w:shd w:val="clear" w:color="auto" w:fill="FFFFE7"/>
          </w:tcPr>
          <w:p w14:paraId="73D679A0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85 764</w:t>
            </w:r>
          </w:p>
        </w:tc>
        <w:tc>
          <w:tcPr>
            <w:tcW w:w="697" w:type="pct"/>
            <w:shd w:val="clear" w:color="auto" w:fill="FFFFE7"/>
          </w:tcPr>
          <w:p w14:paraId="0604F33A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690 (386/203)</w:t>
            </w:r>
          </w:p>
        </w:tc>
        <w:tc>
          <w:tcPr>
            <w:tcW w:w="211" w:type="pct"/>
            <w:shd w:val="clear" w:color="auto" w:fill="FFFFE7"/>
          </w:tcPr>
          <w:p w14:paraId="06F3B48B" w14:textId="77777777" w:rsidR="004363A7" w:rsidRPr="003F6EEC" w:rsidRDefault="004363A7" w:rsidP="001C1044">
            <w:pPr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209" w:type="pct"/>
            <w:shd w:val="clear" w:color="auto" w:fill="FFFFE7"/>
          </w:tcPr>
          <w:p w14:paraId="4E61DC03" w14:textId="77777777" w:rsidR="004363A7" w:rsidRPr="003F6EEC" w:rsidRDefault="004363A7" w:rsidP="001C1044">
            <w:pPr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99" w:type="pct"/>
            <w:shd w:val="clear" w:color="auto" w:fill="FFFFE7"/>
          </w:tcPr>
          <w:p w14:paraId="1B423CAE" w14:textId="77777777" w:rsidR="004363A7" w:rsidRPr="003F6EEC" w:rsidRDefault="00243859" w:rsidP="001C1044">
            <w:pPr>
              <w:pStyle w:val="a4"/>
              <w:shd w:val="clear" w:color="auto" w:fill="auto"/>
              <w:ind w:left="215" w:hanging="215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Квинтиль (V по сравнению с I)</w:t>
            </w:r>
          </w:p>
        </w:tc>
        <w:tc>
          <w:tcPr>
            <w:tcW w:w="456" w:type="pct"/>
            <w:shd w:val="clear" w:color="auto" w:fill="FFFFE7"/>
          </w:tcPr>
          <w:p w14:paraId="571E8DAA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1,54 (39,4)</w:t>
            </w:r>
          </w:p>
        </w:tc>
        <w:tc>
          <w:tcPr>
            <w:tcW w:w="1811" w:type="pct"/>
            <w:shd w:val="clear" w:color="auto" w:fill="FFFFE7"/>
          </w:tcPr>
          <w:p w14:paraId="4A2DA446" w14:textId="77777777" w:rsidR="004363A7" w:rsidRPr="003F6EEC" w:rsidRDefault="00243859" w:rsidP="001C1044">
            <w:pPr>
              <w:pStyle w:val="a4"/>
              <w:shd w:val="clear" w:color="auto" w:fill="auto"/>
              <w:ind w:left="206" w:hanging="206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Возраст, курение; для ишемического инсульта: временной интервал, артериальная гипертензия, сахарный диабет, гиперхолестеринемия, ИМТ, употребление алкоголя, наличие менопаузы и применение заместительной гормональной терапии в постменопаузе, физические нагрузки, прием аспирина, поливитаминов, витамина Е, потребление </w:t>
            </w:r>
            <w:r w:rsidRPr="003F6EEC">
              <w:rPr>
                <w:rFonts w:ascii="Times New Roman" w:eastAsia="Times New Roman" w:hAnsi="Times New Roman" w:cs="Times New Roman"/>
                <w:i/>
                <w:sz w:val="14"/>
                <w:szCs w:val="16"/>
                <w:lang w:bidi="ru-RU"/>
              </w:rPr>
              <w:t>омега</w:t>
            </w: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-3, магния, кальция</w:t>
            </w:r>
          </w:p>
        </w:tc>
      </w:tr>
      <w:tr w:rsidR="004363A7" w:rsidRPr="003F6EEC" w14:paraId="15AC1C58" w14:textId="77777777" w:rsidTr="003F6EEC">
        <w:trPr>
          <w:trHeight w:val="581"/>
        </w:trPr>
        <w:tc>
          <w:tcPr>
            <w:tcW w:w="364" w:type="pct"/>
            <w:shd w:val="clear" w:color="auto" w:fill="F5F1E5"/>
          </w:tcPr>
          <w:p w14:paraId="36769B74" w14:textId="77777777" w:rsidR="004363A7" w:rsidRPr="003F6EEC" w:rsidRDefault="00243859" w:rsidP="001C1044">
            <w:pPr>
              <w:pStyle w:val="a4"/>
              <w:shd w:val="clear" w:color="auto" w:fill="auto"/>
              <w:ind w:left="142" w:hanging="142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Bazzano </w:t>
            </w:r>
            <w:hyperlink w:anchor="bookmark36" w:tooltip="Текущий документ"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(</w:t>
              </w:r>
              <w:r w:rsidRPr="003F6EEC">
                <w:rPr>
                  <w:rFonts w:ascii="Times New Roman" w:eastAsia="FranklinGothic-Medium" w:hAnsi="Times New Roman" w:cs="Times New Roman"/>
                  <w:color w:val="000064"/>
                  <w:sz w:val="14"/>
                  <w:szCs w:val="16"/>
                  <w:lang w:bidi="ru-RU"/>
                </w:rPr>
                <w:t>14</w:t>
              </w:r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)</w:t>
              </w:r>
            </w:hyperlink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 (2001)</w:t>
            </w:r>
          </w:p>
        </w:tc>
        <w:tc>
          <w:tcPr>
            <w:tcW w:w="448" w:type="pct"/>
            <w:shd w:val="clear" w:color="auto" w:fill="F5F1E5"/>
          </w:tcPr>
          <w:p w14:paraId="7F3682A9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Мужчины/женщины</w:t>
            </w:r>
          </w:p>
        </w:tc>
        <w:tc>
          <w:tcPr>
            <w:tcW w:w="306" w:type="pct"/>
            <w:shd w:val="clear" w:color="auto" w:fill="F5F1E5"/>
          </w:tcPr>
          <w:p w14:paraId="693F7F35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9805</w:t>
            </w:r>
          </w:p>
        </w:tc>
        <w:tc>
          <w:tcPr>
            <w:tcW w:w="697" w:type="pct"/>
            <w:shd w:val="clear" w:color="auto" w:fill="F5F1E5"/>
          </w:tcPr>
          <w:p w14:paraId="44001129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927 (—/—)</w:t>
            </w:r>
          </w:p>
        </w:tc>
        <w:tc>
          <w:tcPr>
            <w:tcW w:w="211" w:type="pct"/>
            <w:shd w:val="clear" w:color="auto" w:fill="F5F1E5"/>
          </w:tcPr>
          <w:p w14:paraId="519F23DE" w14:textId="77777777" w:rsidR="004363A7" w:rsidRPr="003F6EEC" w:rsidRDefault="004363A7" w:rsidP="001C1044">
            <w:pPr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209" w:type="pct"/>
            <w:shd w:val="clear" w:color="auto" w:fill="F5F1E5"/>
          </w:tcPr>
          <w:p w14:paraId="612FCA8C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1847</w:t>
            </w:r>
          </w:p>
        </w:tc>
        <w:tc>
          <w:tcPr>
            <w:tcW w:w="499" w:type="pct"/>
            <w:shd w:val="clear" w:color="auto" w:fill="F5F1E5"/>
          </w:tcPr>
          <w:p w14:paraId="017A40F8" w14:textId="77777777" w:rsidR="004363A7" w:rsidRPr="003F6EEC" w:rsidRDefault="00243859" w:rsidP="001C1044">
            <w:pPr>
              <w:pStyle w:val="a4"/>
              <w:shd w:val="clear" w:color="auto" w:fill="auto"/>
              <w:ind w:left="215" w:hanging="215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Квартиль (IV по сравнению с I)</w:t>
            </w:r>
          </w:p>
        </w:tc>
        <w:tc>
          <w:tcPr>
            <w:tcW w:w="456" w:type="pct"/>
            <w:shd w:val="clear" w:color="auto" w:fill="F5F1E5"/>
          </w:tcPr>
          <w:p w14:paraId="4A1B10FB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2,66 (68,2)</w:t>
            </w:r>
          </w:p>
        </w:tc>
        <w:tc>
          <w:tcPr>
            <w:tcW w:w="1811" w:type="pct"/>
            <w:shd w:val="clear" w:color="auto" w:fill="F5F1E5"/>
          </w:tcPr>
          <w:p w14:paraId="0B675171" w14:textId="77777777" w:rsidR="004363A7" w:rsidRPr="003F6EEC" w:rsidRDefault="00243859" w:rsidP="001C1044">
            <w:pPr>
              <w:pStyle w:val="a4"/>
              <w:shd w:val="clear" w:color="auto" w:fill="auto"/>
              <w:ind w:left="206" w:hanging="206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Возраст, расовая принадлежность, пол, САД, общий холестерин, ИМТ, сахарный диабет, физические нагрузки, уровень образования, употребление алкоголя, курение, прием витаминов, потребление насыщенных жиров, холестерина, натрия, кальция, пищевых волокон, витаминов С и А, суточная калорийность </w:t>
            </w:r>
          </w:p>
        </w:tc>
      </w:tr>
      <w:tr w:rsidR="004363A7" w:rsidRPr="003F6EEC" w14:paraId="5FDC42C8" w14:textId="77777777" w:rsidTr="003F6EEC">
        <w:trPr>
          <w:trHeight w:val="398"/>
        </w:trPr>
        <w:tc>
          <w:tcPr>
            <w:tcW w:w="364" w:type="pct"/>
            <w:shd w:val="clear" w:color="auto" w:fill="FFFFE7"/>
          </w:tcPr>
          <w:p w14:paraId="06C8099B" w14:textId="77777777" w:rsidR="004363A7" w:rsidRPr="003F6EEC" w:rsidRDefault="00243859" w:rsidP="001C1044">
            <w:pPr>
              <w:pStyle w:val="a4"/>
              <w:shd w:val="clear" w:color="auto" w:fill="auto"/>
              <w:ind w:left="142" w:hanging="142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Green </w:t>
            </w:r>
            <w:hyperlink w:anchor="bookmark36" w:tooltip="Текущий документ"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(</w:t>
              </w:r>
              <w:r w:rsidRPr="003F6EEC">
                <w:rPr>
                  <w:rFonts w:ascii="Times New Roman" w:eastAsia="FranklinGothic-Medium" w:hAnsi="Times New Roman" w:cs="Times New Roman"/>
                  <w:color w:val="000064"/>
                  <w:sz w:val="14"/>
                  <w:szCs w:val="16"/>
                  <w:lang w:bidi="ru-RU"/>
                </w:rPr>
                <w:t>19</w:t>
              </w:r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)</w:t>
              </w:r>
            </w:hyperlink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 </w:t>
            </w: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br/>
              <w:t>(2002)</w:t>
            </w:r>
          </w:p>
        </w:tc>
        <w:tc>
          <w:tcPr>
            <w:tcW w:w="448" w:type="pct"/>
            <w:shd w:val="clear" w:color="auto" w:fill="FFFFE7"/>
          </w:tcPr>
          <w:p w14:paraId="4325242C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Участники, не принимающие диуретики</w:t>
            </w:r>
          </w:p>
        </w:tc>
        <w:tc>
          <w:tcPr>
            <w:tcW w:w="306" w:type="pct"/>
            <w:shd w:val="clear" w:color="auto" w:fill="FFFFE7"/>
          </w:tcPr>
          <w:p w14:paraId="02E993EA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3595</w:t>
            </w:r>
          </w:p>
        </w:tc>
        <w:tc>
          <w:tcPr>
            <w:tcW w:w="697" w:type="pct"/>
            <w:shd w:val="clear" w:color="auto" w:fill="FFFFE7"/>
          </w:tcPr>
          <w:p w14:paraId="55DC2903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268 (121/33)</w:t>
            </w:r>
          </w:p>
        </w:tc>
        <w:tc>
          <w:tcPr>
            <w:tcW w:w="211" w:type="pct"/>
            <w:shd w:val="clear" w:color="auto" w:fill="FFFFE7"/>
          </w:tcPr>
          <w:p w14:paraId="7A1E29FC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Arial" w:hAnsi="Times New Roman" w:cs="Times New Roman"/>
                <w:sz w:val="14"/>
                <w:szCs w:val="16"/>
                <w:vertAlign w:val="superscript"/>
                <w:lang w:bidi="ru-RU"/>
              </w:rPr>
              <w:t>—</w:t>
            </w:r>
          </w:p>
        </w:tc>
        <w:tc>
          <w:tcPr>
            <w:tcW w:w="209" w:type="pct"/>
            <w:shd w:val="clear" w:color="auto" w:fill="FFFFE7"/>
          </w:tcPr>
          <w:p w14:paraId="723DADD7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Arial" w:hAnsi="Times New Roman" w:cs="Times New Roman"/>
                <w:sz w:val="14"/>
                <w:szCs w:val="16"/>
                <w:vertAlign w:val="superscript"/>
                <w:lang w:bidi="ru-RU"/>
              </w:rPr>
              <w:t>—</w:t>
            </w:r>
          </w:p>
        </w:tc>
        <w:tc>
          <w:tcPr>
            <w:tcW w:w="499" w:type="pct"/>
            <w:shd w:val="clear" w:color="auto" w:fill="FFFFE7"/>
          </w:tcPr>
          <w:p w14:paraId="434316B4" w14:textId="77777777" w:rsidR="004363A7" w:rsidRPr="003F6EEC" w:rsidRDefault="00243859" w:rsidP="001C1044">
            <w:pPr>
              <w:pStyle w:val="a4"/>
              <w:shd w:val="clear" w:color="auto" w:fill="auto"/>
              <w:ind w:left="215" w:hanging="215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Квинтиль (V по сравнению с I)</w:t>
            </w:r>
          </w:p>
        </w:tc>
        <w:tc>
          <w:tcPr>
            <w:tcW w:w="456" w:type="pct"/>
            <w:shd w:val="clear" w:color="auto" w:fill="FFFFE7"/>
          </w:tcPr>
          <w:p w14:paraId="7FCACC22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2,43 (62,3)</w:t>
            </w:r>
          </w:p>
        </w:tc>
        <w:tc>
          <w:tcPr>
            <w:tcW w:w="1811" w:type="pct"/>
            <w:shd w:val="clear" w:color="auto" w:fill="FFFFE7"/>
          </w:tcPr>
          <w:p w14:paraId="22061EE7" w14:textId="77777777" w:rsidR="004363A7" w:rsidRPr="003F6EEC" w:rsidRDefault="00243859" w:rsidP="001C1044">
            <w:pPr>
              <w:pStyle w:val="a4"/>
              <w:shd w:val="clear" w:color="auto" w:fill="auto"/>
              <w:ind w:left="206" w:hanging="206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Возраст, пол, сахарный диабет, артериальная гипертензия, ИБС, застойная сердечная недостаточность, фибрилляция предсердий, САД, креатинин сыворотки крови, калийсодержащие добавки к пище</w:t>
            </w:r>
          </w:p>
        </w:tc>
      </w:tr>
      <w:tr w:rsidR="004363A7" w:rsidRPr="003F6EEC" w14:paraId="54C30BFD" w14:textId="77777777" w:rsidTr="003F6EEC">
        <w:trPr>
          <w:trHeight w:val="389"/>
        </w:trPr>
        <w:tc>
          <w:tcPr>
            <w:tcW w:w="364" w:type="pct"/>
            <w:shd w:val="clear" w:color="auto" w:fill="FFFFE7"/>
          </w:tcPr>
          <w:p w14:paraId="1FFADBB5" w14:textId="77777777" w:rsidR="004363A7" w:rsidRPr="003F6EEC" w:rsidRDefault="004363A7" w:rsidP="001C1044">
            <w:pPr>
              <w:ind w:left="142" w:hanging="142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48" w:type="pct"/>
            <w:shd w:val="clear" w:color="auto" w:fill="FFFFE7"/>
          </w:tcPr>
          <w:p w14:paraId="75CB7B8D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Участники, принимающие</w:t>
            </w:r>
          </w:p>
          <w:p w14:paraId="1A4FD765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диуретики</w:t>
            </w:r>
          </w:p>
        </w:tc>
        <w:tc>
          <w:tcPr>
            <w:tcW w:w="306" w:type="pct"/>
            <w:shd w:val="clear" w:color="auto" w:fill="FFFFE7"/>
          </w:tcPr>
          <w:p w14:paraId="04070B3F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1339</w:t>
            </w:r>
          </w:p>
        </w:tc>
        <w:tc>
          <w:tcPr>
            <w:tcW w:w="697" w:type="pct"/>
            <w:shd w:val="clear" w:color="auto" w:fill="FFFFE7"/>
          </w:tcPr>
          <w:p w14:paraId="1D47234A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165 (78/12)</w:t>
            </w:r>
          </w:p>
        </w:tc>
        <w:tc>
          <w:tcPr>
            <w:tcW w:w="211" w:type="pct"/>
            <w:shd w:val="clear" w:color="auto" w:fill="FFFFE7"/>
          </w:tcPr>
          <w:p w14:paraId="4D219896" w14:textId="77777777" w:rsidR="004363A7" w:rsidRPr="003F6EEC" w:rsidRDefault="004363A7" w:rsidP="001C1044">
            <w:pPr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209" w:type="pct"/>
            <w:shd w:val="clear" w:color="auto" w:fill="FFFFE7"/>
          </w:tcPr>
          <w:p w14:paraId="1CE79001" w14:textId="77777777" w:rsidR="004363A7" w:rsidRPr="003F6EEC" w:rsidRDefault="004363A7" w:rsidP="001C1044">
            <w:pPr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99" w:type="pct"/>
            <w:shd w:val="clear" w:color="auto" w:fill="FFFFE7"/>
          </w:tcPr>
          <w:p w14:paraId="7A8C4436" w14:textId="77777777" w:rsidR="004363A7" w:rsidRPr="003F6EEC" w:rsidRDefault="004363A7" w:rsidP="001C1044">
            <w:pPr>
              <w:ind w:left="215" w:hanging="215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56" w:type="pct"/>
            <w:shd w:val="clear" w:color="auto" w:fill="FFFFE7"/>
          </w:tcPr>
          <w:p w14:paraId="7221C140" w14:textId="77777777" w:rsidR="004363A7" w:rsidRPr="003F6EEC" w:rsidRDefault="004363A7" w:rsidP="001C1044">
            <w:pPr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1811" w:type="pct"/>
            <w:shd w:val="clear" w:color="auto" w:fill="FFFFE7"/>
          </w:tcPr>
          <w:p w14:paraId="13FFBB59" w14:textId="77777777" w:rsidR="004363A7" w:rsidRPr="003F6EEC" w:rsidRDefault="004363A7" w:rsidP="001C1044">
            <w:pPr>
              <w:ind w:left="206" w:hanging="206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</w:tr>
      <w:tr w:rsidR="004363A7" w:rsidRPr="003F6EEC" w14:paraId="1A08D650" w14:textId="77777777" w:rsidTr="003F6EEC">
        <w:trPr>
          <w:trHeight w:val="403"/>
        </w:trPr>
        <w:tc>
          <w:tcPr>
            <w:tcW w:w="364" w:type="pct"/>
            <w:shd w:val="clear" w:color="auto" w:fill="F5F1E5"/>
          </w:tcPr>
          <w:p w14:paraId="59AFCDC3" w14:textId="77777777" w:rsidR="004363A7" w:rsidRPr="003F6EEC" w:rsidRDefault="00243859" w:rsidP="001C1044">
            <w:pPr>
              <w:pStyle w:val="a4"/>
              <w:shd w:val="clear" w:color="auto" w:fill="auto"/>
              <w:ind w:left="142" w:hanging="142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Geleijnse </w:t>
            </w:r>
            <w:hyperlink w:anchor="bookmark36" w:tooltip="Текущий документ"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(</w:t>
              </w:r>
              <w:r w:rsidRPr="003F6EEC">
                <w:rPr>
                  <w:rFonts w:ascii="Times New Roman" w:eastAsia="FranklinGothic-Medium" w:hAnsi="Times New Roman" w:cs="Times New Roman"/>
                  <w:color w:val="000064"/>
                  <w:sz w:val="14"/>
                  <w:szCs w:val="16"/>
                  <w:lang w:bidi="ru-RU"/>
                </w:rPr>
                <w:t>20</w:t>
              </w:r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)</w:t>
              </w:r>
            </w:hyperlink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 </w:t>
            </w: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br/>
              <w:t>(2007)</w:t>
            </w:r>
          </w:p>
        </w:tc>
        <w:tc>
          <w:tcPr>
            <w:tcW w:w="448" w:type="pct"/>
            <w:shd w:val="clear" w:color="auto" w:fill="F5F1E5"/>
          </w:tcPr>
          <w:p w14:paraId="48759E69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Мужчины/женщины</w:t>
            </w:r>
          </w:p>
        </w:tc>
        <w:tc>
          <w:tcPr>
            <w:tcW w:w="306" w:type="pct"/>
            <w:shd w:val="clear" w:color="auto" w:fill="F5F1E5"/>
          </w:tcPr>
          <w:p w14:paraId="634B038D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1448</w:t>
            </w:r>
          </w:p>
        </w:tc>
        <w:tc>
          <w:tcPr>
            <w:tcW w:w="697" w:type="pct"/>
            <w:shd w:val="clear" w:color="auto" w:fill="F5F1E5"/>
          </w:tcPr>
          <w:p w14:paraId="4FD41728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181</w:t>
            </w:r>
          </w:p>
        </w:tc>
        <w:tc>
          <w:tcPr>
            <w:tcW w:w="211" w:type="pct"/>
            <w:shd w:val="clear" w:color="auto" w:fill="F5F1E5"/>
          </w:tcPr>
          <w:p w14:paraId="168938B1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217</w:t>
            </w:r>
          </w:p>
        </w:tc>
        <w:tc>
          <w:tcPr>
            <w:tcW w:w="209" w:type="pct"/>
            <w:shd w:val="clear" w:color="auto" w:fill="F5F1E5"/>
          </w:tcPr>
          <w:p w14:paraId="2950AC01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206</w:t>
            </w:r>
          </w:p>
        </w:tc>
        <w:tc>
          <w:tcPr>
            <w:tcW w:w="499" w:type="pct"/>
            <w:shd w:val="clear" w:color="auto" w:fill="F5F1E5"/>
          </w:tcPr>
          <w:p w14:paraId="16E363B4" w14:textId="77777777" w:rsidR="004363A7" w:rsidRPr="003F6EEC" w:rsidRDefault="00243859" w:rsidP="001C1044">
            <w:pPr>
              <w:pStyle w:val="a4"/>
              <w:shd w:val="clear" w:color="auto" w:fill="auto"/>
              <w:ind w:left="215" w:hanging="215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Непрерывная переменная</w:t>
            </w:r>
          </w:p>
        </w:tc>
        <w:tc>
          <w:tcPr>
            <w:tcW w:w="456" w:type="pct"/>
            <w:shd w:val="clear" w:color="auto" w:fill="F5F1E5"/>
          </w:tcPr>
          <w:p w14:paraId="2C74B2DB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0,86 (22,0)</w:t>
            </w:r>
          </w:p>
        </w:tc>
        <w:tc>
          <w:tcPr>
            <w:tcW w:w="1811" w:type="pct"/>
            <w:shd w:val="clear" w:color="auto" w:fill="F5F1E5"/>
          </w:tcPr>
          <w:p w14:paraId="13FE3375" w14:textId="77777777" w:rsidR="004363A7" w:rsidRPr="003F6EEC" w:rsidRDefault="00243859" w:rsidP="001C1044">
            <w:pPr>
              <w:pStyle w:val="a4"/>
              <w:shd w:val="clear" w:color="auto" w:fill="auto"/>
              <w:ind w:left="206" w:hanging="206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Возраст, пол, экскреция креатинина и натрия, ИМТ, курение, сахарный диабет, прием диуретиков, уровень образования, калорийность рациона, употребление алкоголя, кальция, насыщенных жиров</w:t>
            </w:r>
          </w:p>
        </w:tc>
      </w:tr>
      <w:tr w:rsidR="004363A7" w:rsidRPr="003F6EEC" w14:paraId="5E213284" w14:textId="77777777" w:rsidTr="003F6EEC">
        <w:trPr>
          <w:trHeight w:val="768"/>
        </w:trPr>
        <w:tc>
          <w:tcPr>
            <w:tcW w:w="364" w:type="pct"/>
            <w:shd w:val="clear" w:color="auto" w:fill="FFFFE7"/>
          </w:tcPr>
          <w:p w14:paraId="6012877D" w14:textId="77777777" w:rsidR="004363A7" w:rsidRPr="003F6EEC" w:rsidRDefault="00243859" w:rsidP="001C1044">
            <w:pPr>
              <w:pStyle w:val="a4"/>
              <w:shd w:val="clear" w:color="auto" w:fill="auto"/>
              <w:ind w:left="142" w:hanging="142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Weng </w:t>
            </w:r>
            <w:hyperlink w:anchor="bookmark36" w:tooltip="Текущий документ"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(</w:t>
              </w:r>
              <w:r w:rsidRPr="003F6EEC">
                <w:rPr>
                  <w:rFonts w:ascii="Times New Roman" w:eastAsia="FranklinGothic-Medium" w:hAnsi="Times New Roman" w:cs="Times New Roman"/>
                  <w:color w:val="000064"/>
                  <w:sz w:val="14"/>
                  <w:szCs w:val="16"/>
                  <w:lang w:bidi="ru-RU"/>
                </w:rPr>
                <w:t>21</w:t>
              </w:r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)</w:t>
              </w:r>
            </w:hyperlink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 </w:t>
            </w: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br/>
              <w:t>(2008)</w:t>
            </w:r>
          </w:p>
        </w:tc>
        <w:tc>
          <w:tcPr>
            <w:tcW w:w="448" w:type="pct"/>
            <w:shd w:val="clear" w:color="auto" w:fill="FFFFE7"/>
          </w:tcPr>
          <w:p w14:paraId="41E4AABD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Мужчины/женщины</w:t>
            </w:r>
          </w:p>
        </w:tc>
        <w:tc>
          <w:tcPr>
            <w:tcW w:w="306" w:type="pct"/>
            <w:shd w:val="clear" w:color="auto" w:fill="FFFFE7"/>
          </w:tcPr>
          <w:p w14:paraId="7C76F6D0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1772</w:t>
            </w:r>
          </w:p>
        </w:tc>
        <w:tc>
          <w:tcPr>
            <w:tcW w:w="697" w:type="pct"/>
            <w:shd w:val="clear" w:color="auto" w:fill="FFFFE7"/>
          </w:tcPr>
          <w:p w14:paraId="7AE787D0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— (132/—)</w:t>
            </w:r>
          </w:p>
        </w:tc>
        <w:tc>
          <w:tcPr>
            <w:tcW w:w="211" w:type="pct"/>
            <w:shd w:val="clear" w:color="auto" w:fill="FFFFE7"/>
          </w:tcPr>
          <w:p w14:paraId="1F523951" w14:textId="77777777" w:rsidR="004363A7" w:rsidRPr="003F6EEC" w:rsidRDefault="004363A7" w:rsidP="001C1044">
            <w:pPr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209" w:type="pct"/>
            <w:shd w:val="clear" w:color="auto" w:fill="FFFFE7"/>
          </w:tcPr>
          <w:p w14:paraId="306D8A8E" w14:textId="77777777" w:rsidR="004363A7" w:rsidRPr="003F6EEC" w:rsidRDefault="004363A7" w:rsidP="001C1044">
            <w:pPr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99" w:type="pct"/>
            <w:shd w:val="clear" w:color="auto" w:fill="FFFFE7"/>
          </w:tcPr>
          <w:p w14:paraId="756930EA" w14:textId="77777777" w:rsidR="004363A7" w:rsidRPr="003F6EEC" w:rsidRDefault="00243859" w:rsidP="001C1044">
            <w:pPr>
              <w:pStyle w:val="a4"/>
              <w:shd w:val="clear" w:color="auto" w:fill="auto"/>
              <w:ind w:left="215" w:hanging="215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Квартиль (IV + III по сравнению с I)</w:t>
            </w:r>
          </w:p>
        </w:tc>
        <w:tc>
          <w:tcPr>
            <w:tcW w:w="456" w:type="pct"/>
            <w:shd w:val="clear" w:color="auto" w:fill="FFFFE7"/>
          </w:tcPr>
          <w:p w14:paraId="5F867E36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1,49 (38,2)</w:t>
            </w:r>
          </w:p>
        </w:tc>
        <w:tc>
          <w:tcPr>
            <w:tcW w:w="1811" w:type="pct"/>
            <w:shd w:val="clear" w:color="auto" w:fill="FFFFE7"/>
          </w:tcPr>
          <w:p w14:paraId="45A4CB89" w14:textId="77777777" w:rsidR="004363A7" w:rsidRPr="003F6EEC" w:rsidRDefault="00243859" w:rsidP="001C1044">
            <w:pPr>
              <w:pStyle w:val="a4"/>
              <w:shd w:val="clear" w:color="auto" w:fill="auto"/>
              <w:ind w:left="206" w:hanging="206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Возраст, пол, ИМТ, артериальная гипертензия, терапия, сахарный диабет, верхний тип ожирения, употребление алкоголя, курение, взаимодействие пола и курения, ИБС, гиперхолестеринемия, гипертриглицеридемия, физические нагрузки, уровни фибриногена, апоВ, плазминогена, географическая область</w:t>
            </w:r>
          </w:p>
        </w:tc>
      </w:tr>
      <w:tr w:rsidR="004363A7" w:rsidRPr="003F6EEC" w14:paraId="6A5EAECE" w14:textId="77777777" w:rsidTr="003F6EEC">
        <w:trPr>
          <w:trHeight w:val="394"/>
        </w:trPr>
        <w:tc>
          <w:tcPr>
            <w:tcW w:w="364" w:type="pct"/>
            <w:shd w:val="clear" w:color="auto" w:fill="F5F1E5"/>
          </w:tcPr>
          <w:p w14:paraId="3A9BD36F" w14:textId="77777777" w:rsidR="004363A7" w:rsidRPr="003F6EEC" w:rsidRDefault="00243859" w:rsidP="001C1044">
            <w:pPr>
              <w:pStyle w:val="a4"/>
              <w:shd w:val="clear" w:color="auto" w:fill="auto"/>
              <w:ind w:left="142" w:hanging="142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Larsson </w:t>
            </w:r>
            <w:hyperlink w:anchor="bookmark36" w:tooltip="Текущий документ"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(</w:t>
              </w:r>
              <w:r w:rsidRPr="003F6EEC">
                <w:rPr>
                  <w:rFonts w:ascii="Times New Roman" w:eastAsia="FranklinGothic-Medium" w:hAnsi="Times New Roman" w:cs="Times New Roman"/>
                  <w:color w:val="000064"/>
                  <w:sz w:val="14"/>
                  <w:szCs w:val="16"/>
                  <w:lang w:bidi="ru-RU"/>
                </w:rPr>
                <w:t>22</w:t>
              </w:r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)</w:t>
              </w:r>
            </w:hyperlink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 </w:t>
            </w: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br/>
              <w:t>(2008)</w:t>
            </w:r>
          </w:p>
        </w:tc>
        <w:tc>
          <w:tcPr>
            <w:tcW w:w="448" w:type="pct"/>
            <w:shd w:val="clear" w:color="auto" w:fill="F5F1E5"/>
          </w:tcPr>
          <w:p w14:paraId="070B2F3B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Мужчины</w:t>
            </w:r>
          </w:p>
        </w:tc>
        <w:tc>
          <w:tcPr>
            <w:tcW w:w="306" w:type="pct"/>
            <w:shd w:val="clear" w:color="auto" w:fill="F5F1E5"/>
          </w:tcPr>
          <w:p w14:paraId="531F9F1B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26 556</w:t>
            </w:r>
          </w:p>
        </w:tc>
        <w:tc>
          <w:tcPr>
            <w:tcW w:w="697" w:type="pct"/>
            <w:shd w:val="clear" w:color="auto" w:fill="F5F1E5"/>
          </w:tcPr>
          <w:p w14:paraId="7F27C33E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3365 (2702/579)</w:t>
            </w:r>
          </w:p>
        </w:tc>
        <w:tc>
          <w:tcPr>
            <w:tcW w:w="211" w:type="pct"/>
            <w:shd w:val="clear" w:color="auto" w:fill="F5F1E5"/>
          </w:tcPr>
          <w:p w14:paraId="337A2C11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Arial" w:hAnsi="Times New Roman" w:cs="Times New Roman"/>
                <w:sz w:val="14"/>
                <w:szCs w:val="16"/>
                <w:vertAlign w:val="superscript"/>
                <w:lang w:bidi="ru-RU"/>
              </w:rPr>
              <w:t>—</w:t>
            </w:r>
          </w:p>
        </w:tc>
        <w:tc>
          <w:tcPr>
            <w:tcW w:w="209" w:type="pct"/>
            <w:shd w:val="clear" w:color="auto" w:fill="F5F1E5"/>
          </w:tcPr>
          <w:p w14:paraId="70F95C78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Arial" w:hAnsi="Times New Roman" w:cs="Times New Roman"/>
                <w:sz w:val="14"/>
                <w:szCs w:val="16"/>
                <w:vertAlign w:val="superscript"/>
                <w:lang w:bidi="ru-RU"/>
              </w:rPr>
              <w:t>—</w:t>
            </w:r>
          </w:p>
        </w:tc>
        <w:tc>
          <w:tcPr>
            <w:tcW w:w="499" w:type="pct"/>
            <w:shd w:val="clear" w:color="auto" w:fill="F5F1E5"/>
          </w:tcPr>
          <w:p w14:paraId="295D4EB2" w14:textId="77777777" w:rsidR="004363A7" w:rsidRPr="003F6EEC" w:rsidRDefault="00243859" w:rsidP="001C1044">
            <w:pPr>
              <w:pStyle w:val="a4"/>
              <w:shd w:val="clear" w:color="auto" w:fill="auto"/>
              <w:ind w:left="215" w:hanging="215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Квинтиль (V по сравнению с I)</w:t>
            </w:r>
          </w:p>
        </w:tc>
        <w:tc>
          <w:tcPr>
            <w:tcW w:w="456" w:type="pct"/>
            <w:shd w:val="clear" w:color="auto" w:fill="F5F1E5"/>
          </w:tcPr>
          <w:p w14:paraId="7BA0DA1A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1,95 (49,9)</w:t>
            </w:r>
          </w:p>
        </w:tc>
        <w:tc>
          <w:tcPr>
            <w:tcW w:w="1811" w:type="pct"/>
            <w:shd w:val="clear" w:color="auto" w:fill="F5F1E5"/>
          </w:tcPr>
          <w:p w14:paraId="64DC16AC" w14:textId="77777777" w:rsidR="004363A7" w:rsidRPr="003F6EEC" w:rsidRDefault="00243859" w:rsidP="001C1044">
            <w:pPr>
              <w:pStyle w:val="a4"/>
              <w:shd w:val="clear" w:color="auto" w:fill="auto"/>
              <w:ind w:left="206" w:hanging="206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Возраст, группа добавок к пище, курение, ИМТ, САД и ДАД, общий холестерин, холестерин ЛПВП, сахарный диабет, ИБС, физические нагрузки, употребление алкоголя, калорийность рациона</w:t>
            </w:r>
          </w:p>
        </w:tc>
      </w:tr>
      <w:tr w:rsidR="004363A7" w:rsidRPr="003F6EEC" w14:paraId="61652FF8" w14:textId="77777777" w:rsidTr="003F6EEC">
        <w:trPr>
          <w:trHeight w:val="398"/>
        </w:trPr>
        <w:tc>
          <w:tcPr>
            <w:tcW w:w="364" w:type="pct"/>
            <w:shd w:val="clear" w:color="auto" w:fill="FFFFE7"/>
          </w:tcPr>
          <w:p w14:paraId="4D650B5F" w14:textId="77777777" w:rsidR="004363A7" w:rsidRPr="003F6EEC" w:rsidRDefault="00243859" w:rsidP="001C1044">
            <w:pPr>
              <w:pStyle w:val="a4"/>
              <w:shd w:val="clear" w:color="auto" w:fill="auto"/>
              <w:ind w:left="142" w:hanging="142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Umesawa </w:t>
            </w:r>
            <w:hyperlink w:anchor="bookmark36" w:tooltip="Текущий документ"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(</w:t>
              </w:r>
              <w:r w:rsidRPr="003F6EEC">
                <w:rPr>
                  <w:rFonts w:ascii="Times New Roman" w:eastAsia="FranklinGothic-Medium" w:hAnsi="Times New Roman" w:cs="Times New Roman"/>
                  <w:color w:val="000064"/>
                  <w:sz w:val="14"/>
                  <w:szCs w:val="16"/>
                  <w:lang w:bidi="ru-RU"/>
                </w:rPr>
                <w:t>23</w:t>
              </w:r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)</w:t>
              </w:r>
            </w:hyperlink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 (2008)</w:t>
            </w:r>
          </w:p>
        </w:tc>
        <w:tc>
          <w:tcPr>
            <w:tcW w:w="448" w:type="pct"/>
            <w:shd w:val="clear" w:color="auto" w:fill="FFFFE7"/>
          </w:tcPr>
          <w:p w14:paraId="387222FD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Мужчины</w:t>
            </w:r>
          </w:p>
        </w:tc>
        <w:tc>
          <w:tcPr>
            <w:tcW w:w="306" w:type="pct"/>
            <w:shd w:val="clear" w:color="auto" w:fill="FFFFE7"/>
          </w:tcPr>
          <w:p w14:paraId="0DB517D5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23 119</w:t>
            </w:r>
          </w:p>
        </w:tc>
        <w:tc>
          <w:tcPr>
            <w:tcW w:w="697" w:type="pct"/>
            <w:shd w:val="clear" w:color="auto" w:fill="FFFFE7"/>
          </w:tcPr>
          <w:p w14:paraId="77600AA3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986 (510/380)</w:t>
            </w:r>
          </w:p>
        </w:tc>
        <w:tc>
          <w:tcPr>
            <w:tcW w:w="211" w:type="pct"/>
            <w:shd w:val="clear" w:color="auto" w:fill="FFFFE7"/>
          </w:tcPr>
          <w:p w14:paraId="3A84FB43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1066</w:t>
            </w:r>
          </w:p>
        </w:tc>
        <w:tc>
          <w:tcPr>
            <w:tcW w:w="209" w:type="pct"/>
            <w:shd w:val="clear" w:color="auto" w:fill="FFFFE7"/>
          </w:tcPr>
          <w:p w14:paraId="1AA8107C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233</w:t>
            </w:r>
          </w:p>
        </w:tc>
        <w:tc>
          <w:tcPr>
            <w:tcW w:w="499" w:type="pct"/>
            <w:shd w:val="clear" w:color="auto" w:fill="FFFFE7"/>
          </w:tcPr>
          <w:p w14:paraId="3C8D220A" w14:textId="77777777" w:rsidR="004363A7" w:rsidRPr="003F6EEC" w:rsidRDefault="00243859" w:rsidP="001C1044">
            <w:pPr>
              <w:pStyle w:val="a4"/>
              <w:shd w:val="clear" w:color="auto" w:fill="auto"/>
              <w:ind w:left="215" w:hanging="215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Квинтиль (V по сравнению с I)</w:t>
            </w:r>
          </w:p>
        </w:tc>
        <w:tc>
          <w:tcPr>
            <w:tcW w:w="456" w:type="pct"/>
            <w:shd w:val="clear" w:color="auto" w:fill="FFFFE7"/>
          </w:tcPr>
          <w:p w14:paraId="0D5FADEE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1,29 (33,0)</w:t>
            </w:r>
          </w:p>
        </w:tc>
        <w:tc>
          <w:tcPr>
            <w:tcW w:w="1811" w:type="pct"/>
            <w:shd w:val="clear" w:color="auto" w:fill="FFFFE7"/>
          </w:tcPr>
          <w:p w14:paraId="2AA04433" w14:textId="77777777" w:rsidR="004363A7" w:rsidRPr="003F6EEC" w:rsidRDefault="00243859" w:rsidP="001C1044">
            <w:pPr>
              <w:pStyle w:val="a4"/>
              <w:shd w:val="clear" w:color="auto" w:fill="auto"/>
              <w:ind w:left="206" w:hanging="206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Возраст, ИМТ, курение, употребление алкоголя, артериальная гипертензия, сахарный диабет, менопауза, гормональная терапия, физические нагрузки, уровень образования, нервно-психическое напряжение, потребление кальция и натрия</w:t>
            </w:r>
          </w:p>
        </w:tc>
      </w:tr>
      <w:tr w:rsidR="004363A7" w:rsidRPr="003F6EEC" w14:paraId="2B3B7C9D" w14:textId="77777777" w:rsidTr="003F6EEC">
        <w:trPr>
          <w:trHeight w:val="221"/>
        </w:trPr>
        <w:tc>
          <w:tcPr>
            <w:tcW w:w="364" w:type="pct"/>
            <w:shd w:val="clear" w:color="auto" w:fill="FFFFE7"/>
          </w:tcPr>
          <w:p w14:paraId="01EE15F6" w14:textId="77777777" w:rsidR="004363A7" w:rsidRPr="003F6EEC" w:rsidRDefault="004363A7" w:rsidP="001C1044">
            <w:pPr>
              <w:ind w:left="142" w:hanging="142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48" w:type="pct"/>
            <w:shd w:val="clear" w:color="auto" w:fill="FFFFE7"/>
          </w:tcPr>
          <w:p w14:paraId="25CD422E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Женщины</w:t>
            </w:r>
          </w:p>
        </w:tc>
        <w:tc>
          <w:tcPr>
            <w:tcW w:w="306" w:type="pct"/>
            <w:shd w:val="clear" w:color="auto" w:fill="FFFFE7"/>
          </w:tcPr>
          <w:p w14:paraId="4E70A0F3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35 611</w:t>
            </w:r>
          </w:p>
        </w:tc>
        <w:tc>
          <w:tcPr>
            <w:tcW w:w="697" w:type="pct"/>
            <w:shd w:val="clear" w:color="auto" w:fill="FFFFE7"/>
          </w:tcPr>
          <w:p w14:paraId="51DB6AA2" w14:textId="77777777" w:rsidR="004363A7" w:rsidRPr="003F6EEC" w:rsidRDefault="004363A7" w:rsidP="001C1044">
            <w:pPr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211" w:type="pct"/>
            <w:shd w:val="clear" w:color="auto" w:fill="FFFFE7"/>
          </w:tcPr>
          <w:p w14:paraId="6996B951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1021</w:t>
            </w:r>
          </w:p>
        </w:tc>
        <w:tc>
          <w:tcPr>
            <w:tcW w:w="209" w:type="pct"/>
            <w:shd w:val="clear" w:color="auto" w:fill="FFFFE7"/>
          </w:tcPr>
          <w:p w14:paraId="56504AEA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191</w:t>
            </w:r>
          </w:p>
        </w:tc>
        <w:tc>
          <w:tcPr>
            <w:tcW w:w="499" w:type="pct"/>
            <w:shd w:val="clear" w:color="auto" w:fill="FFFFE7"/>
          </w:tcPr>
          <w:p w14:paraId="6156E1D3" w14:textId="77777777" w:rsidR="004363A7" w:rsidRPr="003F6EEC" w:rsidRDefault="004363A7" w:rsidP="001C1044">
            <w:pPr>
              <w:ind w:left="215" w:hanging="215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56" w:type="pct"/>
            <w:shd w:val="clear" w:color="auto" w:fill="FFFFE7"/>
          </w:tcPr>
          <w:p w14:paraId="5D224E4B" w14:textId="77777777" w:rsidR="004363A7" w:rsidRPr="003F6EEC" w:rsidRDefault="004363A7" w:rsidP="001C1044">
            <w:pPr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1811" w:type="pct"/>
            <w:shd w:val="clear" w:color="auto" w:fill="FFFFE7"/>
          </w:tcPr>
          <w:p w14:paraId="082269A4" w14:textId="77777777" w:rsidR="004363A7" w:rsidRPr="003F6EEC" w:rsidRDefault="004363A7" w:rsidP="001C1044">
            <w:pPr>
              <w:ind w:left="206" w:hanging="206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</w:tr>
      <w:tr w:rsidR="004363A7" w:rsidRPr="003F6EEC" w14:paraId="0137BCF1" w14:textId="77777777" w:rsidTr="003F6EEC">
        <w:trPr>
          <w:trHeight w:val="638"/>
        </w:trPr>
        <w:tc>
          <w:tcPr>
            <w:tcW w:w="364" w:type="pct"/>
            <w:tcBorders>
              <w:bottom w:val="single" w:sz="4" w:space="0" w:color="auto"/>
            </w:tcBorders>
            <w:shd w:val="clear" w:color="auto" w:fill="F5F1E5"/>
          </w:tcPr>
          <w:p w14:paraId="24286A2E" w14:textId="77777777" w:rsidR="004363A7" w:rsidRPr="003F6EEC" w:rsidRDefault="00243859" w:rsidP="001C1044">
            <w:pPr>
              <w:pStyle w:val="a4"/>
              <w:shd w:val="clear" w:color="auto" w:fill="auto"/>
              <w:ind w:left="142" w:hanging="142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Cook </w:t>
            </w:r>
            <w:hyperlink w:anchor="bookmark36" w:tooltip="Текущий документ"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(</w:t>
              </w:r>
              <w:r w:rsidRPr="003F6EEC">
                <w:rPr>
                  <w:rFonts w:ascii="Times New Roman" w:eastAsia="FranklinGothic-Medium" w:hAnsi="Times New Roman" w:cs="Times New Roman"/>
                  <w:color w:val="000064"/>
                  <w:sz w:val="14"/>
                  <w:szCs w:val="16"/>
                  <w:lang w:bidi="ru-RU"/>
                </w:rPr>
                <w:t>24</w:t>
              </w:r>
              <w:r w:rsidRPr="003F6EEC">
                <w:rPr>
                  <w:rFonts w:ascii="Times New Roman" w:eastAsia="FranklinGothic-Medium" w:hAnsi="Times New Roman" w:cs="Times New Roman"/>
                  <w:sz w:val="14"/>
                  <w:szCs w:val="16"/>
                  <w:lang w:bidi="ru-RU"/>
                </w:rPr>
                <w:t>)</w:t>
              </w:r>
            </w:hyperlink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 xml:space="preserve"> </w:t>
            </w: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br/>
              <w:t>(2009)</w:t>
            </w:r>
          </w:p>
        </w:tc>
        <w:tc>
          <w:tcPr>
            <w:tcW w:w="448" w:type="pct"/>
            <w:tcBorders>
              <w:bottom w:val="single" w:sz="4" w:space="0" w:color="auto"/>
            </w:tcBorders>
            <w:shd w:val="clear" w:color="auto" w:fill="F5F1E5"/>
          </w:tcPr>
          <w:p w14:paraId="3D7E23B4" w14:textId="77777777" w:rsidR="004363A7" w:rsidRPr="003F6EEC" w:rsidRDefault="00243859" w:rsidP="007320EA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Мужчины/женщины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F5F1E5"/>
          </w:tcPr>
          <w:p w14:paraId="2B2C84B0" w14:textId="77777777" w:rsidR="004363A7" w:rsidRPr="003F6EEC" w:rsidRDefault="00243859" w:rsidP="007320EA">
            <w:pPr>
              <w:pStyle w:val="a4"/>
              <w:shd w:val="clear" w:color="auto" w:fill="auto"/>
              <w:ind w:right="141"/>
              <w:jc w:val="right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2275</w:t>
            </w:r>
          </w:p>
        </w:tc>
        <w:tc>
          <w:tcPr>
            <w:tcW w:w="697" w:type="pct"/>
            <w:tcBorders>
              <w:bottom w:val="single" w:sz="4" w:space="0" w:color="auto"/>
            </w:tcBorders>
            <w:shd w:val="clear" w:color="auto" w:fill="F5F1E5"/>
          </w:tcPr>
          <w:p w14:paraId="65EB14AC" w14:textId="77777777" w:rsidR="004363A7" w:rsidRPr="003F6EEC" w:rsidRDefault="004363A7" w:rsidP="001C1044">
            <w:pPr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211" w:type="pct"/>
            <w:tcBorders>
              <w:bottom w:val="single" w:sz="4" w:space="0" w:color="auto"/>
            </w:tcBorders>
            <w:shd w:val="clear" w:color="auto" w:fill="F5F1E5"/>
          </w:tcPr>
          <w:p w14:paraId="0685084B" w14:textId="77777777" w:rsidR="004363A7" w:rsidRPr="003F6EEC" w:rsidRDefault="00243859" w:rsidP="001C1044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193</w:t>
            </w:r>
          </w:p>
        </w:tc>
        <w:tc>
          <w:tcPr>
            <w:tcW w:w="209" w:type="pct"/>
            <w:tcBorders>
              <w:bottom w:val="single" w:sz="4" w:space="0" w:color="auto"/>
            </w:tcBorders>
            <w:shd w:val="clear" w:color="auto" w:fill="F5F1E5"/>
          </w:tcPr>
          <w:p w14:paraId="389BD7C0" w14:textId="77777777" w:rsidR="004363A7" w:rsidRPr="003F6EEC" w:rsidRDefault="004363A7" w:rsidP="001C1044">
            <w:pPr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</w:p>
        </w:tc>
        <w:tc>
          <w:tcPr>
            <w:tcW w:w="499" w:type="pct"/>
            <w:tcBorders>
              <w:bottom w:val="single" w:sz="4" w:space="0" w:color="auto"/>
            </w:tcBorders>
            <w:shd w:val="clear" w:color="auto" w:fill="F5F1E5"/>
          </w:tcPr>
          <w:p w14:paraId="4DB0A48F" w14:textId="77777777" w:rsidR="004363A7" w:rsidRPr="003F6EEC" w:rsidRDefault="00243859" w:rsidP="001C1044">
            <w:pPr>
              <w:pStyle w:val="a4"/>
              <w:shd w:val="clear" w:color="auto" w:fill="auto"/>
              <w:ind w:left="215" w:hanging="215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Непрерывная переменная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shd w:val="clear" w:color="auto" w:fill="F5F1E5"/>
          </w:tcPr>
          <w:p w14:paraId="0CA5EA8D" w14:textId="77777777" w:rsidR="004363A7" w:rsidRPr="003F6EEC" w:rsidRDefault="00243859" w:rsidP="001C1044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1,95 (50,0)</w:t>
            </w:r>
          </w:p>
        </w:tc>
        <w:tc>
          <w:tcPr>
            <w:tcW w:w="1811" w:type="pct"/>
            <w:tcBorders>
              <w:bottom w:val="single" w:sz="4" w:space="0" w:color="auto"/>
            </w:tcBorders>
            <w:shd w:val="clear" w:color="auto" w:fill="F5F1E5"/>
          </w:tcPr>
          <w:p w14:paraId="5423EC94" w14:textId="77777777" w:rsidR="004363A7" w:rsidRPr="003F6EEC" w:rsidRDefault="00243859" w:rsidP="001C1044">
            <w:pPr>
              <w:pStyle w:val="a4"/>
              <w:shd w:val="clear" w:color="auto" w:fill="auto"/>
              <w:ind w:left="206" w:hanging="206"/>
              <w:rPr>
                <w:rFonts w:ascii="Times New Roman" w:hAnsi="Times New Roman" w:cs="Times New Roman"/>
                <w:sz w:val="14"/>
                <w:szCs w:val="16"/>
              </w:rPr>
            </w:pPr>
            <w:r w:rsidRPr="003F6EEC">
              <w:rPr>
                <w:rFonts w:ascii="Times New Roman" w:eastAsia="FranklinGothic-Medium" w:hAnsi="Times New Roman" w:cs="Times New Roman"/>
                <w:sz w:val="14"/>
                <w:szCs w:val="16"/>
                <w:lang w:bidi="ru-RU"/>
              </w:rPr>
              <w:t>Возраст, расовая принадлежность, пол, клиника, лечение, уровень образования, исходная масса тела, изменения массы тела, курение, употребление алкоголя, семейный анамнез ССЗ, экскреция натрия</w:t>
            </w:r>
          </w:p>
        </w:tc>
      </w:tr>
    </w:tbl>
    <w:p w14:paraId="52580E7D" w14:textId="77777777" w:rsidR="001C1044" w:rsidRPr="003F6EEC" w:rsidRDefault="001C1044" w:rsidP="001C1044">
      <w:pPr>
        <w:spacing w:before="60"/>
        <w:rPr>
          <w:rFonts w:ascii="Times New Roman" w:hAnsi="Times New Roman" w:cs="Times New Roman"/>
          <w:sz w:val="14"/>
          <w:szCs w:val="16"/>
          <w:lang w:bidi="ar-SA"/>
        </w:rPr>
        <w:sectPr w:rsidR="001C1044" w:rsidRPr="003F6EEC" w:rsidSect="00340A93">
          <w:headerReference w:type="even" r:id="rId22"/>
          <w:type w:val="nextColumn"/>
          <w:pgSz w:w="16834" w:h="11909" w:orient="landscape"/>
          <w:pgMar w:top="1134" w:right="1134" w:bottom="1134" w:left="1134" w:header="567" w:footer="567" w:gutter="0"/>
          <w:cols w:space="720"/>
          <w:noEndnote/>
          <w:docGrid w:linePitch="360"/>
        </w:sectPr>
      </w:pPr>
      <w:r w:rsidRPr="003F6EEC">
        <w:rPr>
          <w:rFonts w:ascii="Times New Roman" w:eastAsia="FranklinGothic-Medium" w:hAnsi="Times New Roman" w:cs="Times New Roman"/>
          <w:sz w:val="14"/>
          <w:szCs w:val="16"/>
          <w:lang w:bidi="ru-RU"/>
        </w:rPr>
        <w:t>ИМТ </w:t>
      </w:r>
      <w:r w:rsidRPr="003F6EEC">
        <w:rPr>
          <w:rFonts w:ascii="Times New Roman" w:eastAsia="Universal-GreekwithMathPi" w:hAnsi="Times New Roman" w:cs="Times New Roman"/>
          <w:sz w:val="14"/>
          <w:szCs w:val="16"/>
          <w:lang w:bidi="ru-RU"/>
        </w:rPr>
        <w:t xml:space="preserve">— </w:t>
      </w:r>
      <w:r w:rsidRPr="003F6EEC">
        <w:rPr>
          <w:rFonts w:ascii="Times New Roman" w:eastAsia="FranklinGothic-Medium" w:hAnsi="Times New Roman" w:cs="Times New Roman"/>
          <w:sz w:val="14"/>
          <w:szCs w:val="16"/>
          <w:lang w:bidi="ru-RU"/>
        </w:rPr>
        <w:t>индекс массы тела; ДАД </w:t>
      </w:r>
      <w:r w:rsidRPr="003F6EEC">
        <w:rPr>
          <w:rFonts w:ascii="Times New Roman" w:eastAsia="Universal-GreekwithMathPi" w:hAnsi="Times New Roman" w:cs="Times New Roman"/>
          <w:sz w:val="14"/>
          <w:szCs w:val="16"/>
          <w:lang w:bidi="ru-RU"/>
        </w:rPr>
        <w:t xml:space="preserve">— </w:t>
      </w:r>
      <w:r w:rsidRPr="003F6EEC">
        <w:rPr>
          <w:rFonts w:ascii="Times New Roman" w:eastAsia="FranklinGothic-Medium" w:hAnsi="Times New Roman" w:cs="Times New Roman"/>
          <w:sz w:val="14"/>
          <w:szCs w:val="16"/>
          <w:lang w:bidi="ru-RU"/>
        </w:rPr>
        <w:t>диастолическое артериальное давление; ЛПВП</w:t>
      </w:r>
      <w:r w:rsidRPr="003F6EEC">
        <w:rPr>
          <w:rFonts w:ascii="Times New Roman" w:eastAsia="Universal-GreekwithMathPi" w:hAnsi="Times New Roman" w:cs="Times New Roman"/>
          <w:sz w:val="14"/>
          <w:szCs w:val="16"/>
          <w:lang w:bidi="ru-RU"/>
        </w:rPr>
        <w:t xml:space="preserve"> — </w:t>
      </w:r>
      <w:r w:rsidRPr="003F6EEC">
        <w:rPr>
          <w:rFonts w:ascii="Times New Roman" w:eastAsia="FranklinGothic-Medium" w:hAnsi="Times New Roman" w:cs="Times New Roman"/>
          <w:sz w:val="14"/>
          <w:szCs w:val="16"/>
          <w:lang w:bidi="ru-RU"/>
        </w:rPr>
        <w:t>липопротеины высокой плотности; САД </w:t>
      </w:r>
      <w:r w:rsidRPr="003F6EEC">
        <w:rPr>
          <w:rFonts w:ascii="Times New Roman" w:eastAsia="Universal-GreekwithMathPi" w:hAnsi="Times New Roman" w:cs="Times New Roman"/>
          <w:sz w:val="14"/>
          <w:szCs w:val="16"/>
          <w:lang w:bidi="ru-RU"/>
        </w:rPr>
        <w:t xml:space="preserve">— </w:t>
      </w:r>
      <w:r w:rsidRPr="003F6EEC">
        <w:rPr>
          <w:rFonts w:ascii="Times New Roman" w:eastAsia="FranklinGothic-Medium" w:hAnsi="Times New Roman" w:cs="Times New Roman"/>
          <w:sz w:val="14"/>
          <w:szCs w:val="16"/>
          <w:lang w:bidi="ru-RU"/>
        </w:rPr>
        <w:t xml:space="preserve">систолическое артериальное давление; другие сокращения см. в </w:t>
      </w:r>
      <w:r w:rsidRPr="003F6EEC">
        <w:rPr>
          <w:rFonts w:ascii="Times New Roman" w:eastAsia="FranklinGothic-Medium" w:hAnsi="Times New Roman" w:cs="Times New Roman"/>
          <w:color w:val="000064"/>
          <w:sz w:val="14"/>
          <w:szCs w:val="16"/>
          <w:lang w:bidi="ru-RU"/>
        </w:rPr>
        <w:t>таблице 1</w:t>
      </w:r>
      <w:r w:rsidRPr="003F6EEC">
        <w:rPr>
          <w:rFonts w:ascii="Times New Roman" w:eastAsia="FranklinGothic-Medium" w:hAnsi="Times New Roman" w:cs="Times New Roman"/>
          <w:sz w:val="14"/>
          <w:szCs w:val="16"/>
          <w:lang w:bidi="ru-RU"/>
        </w:rPr>
        <w:t>.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000" w:firstRow="0" w:lastRow="0" w:firstColumn="0" w:lastColumn="0" w:noHBand="0" w:noVBand="0"/>
      </w:tblPr>
      <w:tblGrid>
        <w:gridCol w:w="1010"/>
        <w:gridCol w:w="8665"/>
      </w:tblGrid>
      <w:tr w:rsidR="001C1044" w:rsidRPr="003F6EEC" w14:paraId="2C3514C7" w14:textId="77777777" w:rsidTr="001B18FF">
        <w:trPr>
          <w:trHeight w:val="5594"/>
        </w:trPr>
        <w:tc>
          <w:tcPr>
            <w:tcW w:w="5000" w:type="pct"/>
            <w:gridSpan w:val="2"/>
            <w:shd w:val="clear" w:color="auto" w:fill="auto"/>
          </w:tcPr>
          <w:p w14:paraId="1730C04F" w14:textId="77777777" w:rsidR="001C1044" w:rsidRPr="003F6EEC" w:rsidRDefault="001C1044" w:rsidP="001B18FF">
            <w:pPr>
              <w:pStyle w:val="a4"/>
              <w:shd w:val="clear" w:color="auto" w:fill="auto"/>
              <w:jc w:val="center"/>
              <w:rPr>
                <w:rFonts w:ascii="Times New Roman" w:eastAsia="Franklin Gothic Demi" w:hAnsi="Times New Roman" w:cs="Times New Roman"/>
                <w:b w:val="0"/>
                <w:color w:val="00589A"/>
                <w:sz w:val="11"/>
                <w:szCs w:val="11"/>
              </w:rPr>
            </w:pPr>
          </w:p>
          <w:tbl>
            <w:tblPr>
              <w:tblOverlap w:val="never"/>
              <w:tblW w:w="0" w:type="auto"/>
              <w:jc w:val="center"/>
              <w:tblCellMar>
                <w:top w:w="17" w:type="dxa"/>
                <w:left w:w="17" w:type="dxa"/>
                <w:bottom w:w="17" w:type="dxa"/>
                <w:right w:w="17" w:type="dxa"/>
              </w:tblCellMar>
              <w:tblLook w:val="0000" w:firstRow="0" w:lastRow="0" w:firstColumn="0" w:lastColumn="0" w:noHBand="0" w:noVBand="0"/>
            </w:tblPr>
            <w:tblGrid>
              <w:gridCol w:w="1195"/>
              <w:gridCol w:w="842"/>
              <w:gridCol w:w="898"/>
              <w:gridCol w:w="1142"/>
              <w:gridCol w:w="1762"/>
              <w:gridCol w:w="1488"/>
              <w:gridCol w:w="590"/>
              <w:gridCol w:w="1186"/>
            </w:tblGrid>
            <w:tr w:rsidR="001C1044" w:rsidRPr="003F6EEC" w14:paraId="694DC831" w14:textId="77777777" w:rsidTr="002A0B78">
              <w:trPr>
                <w:trHeight w:val="312"/>
                <w:jc w:val="center"/>
              </w:trPr>
              <w:tc>
                <w:tcPr>
                  <w:tcW w:w="1103" w:type="dxa"/>
                  <w:shd w:val="clear" w:color="auto" w:fill="FFFFFF"/>
                </w:tcPr>
                <w:p w14:paraId="444E4F0C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842" w:type="dxa"/>
                  <w:shd w:val="clear" w:color="auto" w:fill="FFFFFF"/>
                </w:tcPr>
                <w:p w14:paraId="0B3B499E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898" w:type="dxa"/>
                  <w:shd w:val="clear" w:color="auto" w:fill="FFFFFF"/>
                </w:tcPr>
                <w:p w14:paraId="7C83E618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1142" w:type="dxa"/>
                  <w:shd w:val="clear" w:color="auto" w:fill="FFFFFF"/>
                </w:tcPr>
                <w:p w14:paraId="6B1F33A8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3250" w:type="dxa"/>
                  <w:gridSpan w:val="2"/>
                  <w:shd w:val="clear" w:color="auto" w:fill="FFFFFF"/>
                  <w:vAlign w:val="center"/>
                </w:tcPr>
                <w:p w14:paraId="270DA77F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bookmarkStart w:id="17" w:name="bookmark17"/>
                  <w:r w:rsidRPr="002A0B78">
                    <w:rPr>
                      <w:rFonts w:ascii="Times New Roman" w:eastAsia="Arial" w:hAnsi="Times New Roman" w:cs="Times New Roman"/>
                      <w:sz w:val="15"/>
                      <w:szCs w:val="15"/>
                      <w:lang w:bidi="ru-RU"/>
                    </w:rPr>
                    <w:t>Более высокий уровень потребления калия</w:t>
                  </w:r>
                  <w:bookmarkEnd w:id="17"/>
                </w:p>
              </w:tc>
              <w:tc>
                <w:tcPr>
                  <w:tcW w:w="590" w:type="dxa"/>
                  <w:shd w:val="clear" w:color="auto" w:fill="FFFFFF"/>
                </w:tcPr>
                <w:p w14:paraId="51DF8987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1186" w:type="dxa"/>
                  <w:shd w:val="clear" w:color="auto" w:fill="FFFFFF"/>
                </w:tcPr>
                <w:p w14:paraId="07ABEA72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</w:tr>
            <w:tr w:rsidR="001C1044" w:rsidRPr="003F6EEC" w14:paraId="55496A21" w14:textId="77777777" w:rsidTr="002A0B78">
              <w:trPr>
                <w:trHeight w:val="170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6805E327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5"/>
                      <w:lang w:bidi="ru-RU"/>
                    </w:rPr>
                    <w:t>Первый автор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44E849D3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5"/>
                      <w:lang w:bidi="ru-RU"/>
                    </w:rPr>
                    <w:t>Год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1E650AC2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5"/>
                      <w:lang w:bidi="ru-RU"/>
                    </w:rPr>
                    <w:t>Пол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255A658E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5"/>
                      <w:lang w:bidi="ru-RU"/>
                    </w:rPr>
                    <w:t xml:space="preserve">Различия в уровне потребления калия </w:t>
                  </w:r>
                  <w:r w:rsidRPr="002A0B78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5"/>
                      <w:lang w:bidi="ru-RU"/>
                    </w:rPr>
                    <w:br/>
                    <w:t>г (ммоль)/сут</w:t>
                  </w:r>
                </w:p>
              </w:tc>
              <w:tc>
                <w:tcPr>
                  <w:tcW w:w="1762" w:type="dxa"/>
                  <w:shd w:val="clear" w:color="auto" w:fill="FFFFFF"/>
                  <w:vAlign w:val="center"/>
                </w:tcPr>
                <w:p w14:paraId="17F6D174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sz w:val="15"/>
                      <w:szCs w:val="15"/>
                      <w:lang w:bidi="ru-RU"/>
                    </w:rPr>
                    <w:t>В пользу</w:t>
                  </w:r>
                </w:p>
              </w:tc>
              <w:tc>
                <w:tcPr>
                  <w:tcW w:w="1488" w:type="dxa"/>
                  <w:shd w:val="clear" w:color="auto" w:fill="FFFFFF"/>
                  <w:vAlign w:val="center"/>
                </w:tcPr>
                <w:p w14:paraId="72CE12F3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sz w:val="15"/>
                      <w:szCs w:val="15"/>
                      <w:lang w:bidi="ru-RU"/>
                    </w:rPr>
                    <w:t>Неблагоприятно</w:t>
                  </w:r>
                </w:p>
              </w:tc>
              <w:tc>
                <w:tcPr>
                  <w:tcW w:w="590" w:type="dxa"/>
                  <w:shd w:val="clear" w:color="auto" w:fill="FFFFFF"/>
                </w:tcPr>
                <w:p w14:paraId="66B9DCE0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sz w:val="15"/>
                      <w:szCs w:val="15"/>
                      <w:lang w:bidi="ru-RU"/>
                    </w:rPr>
                    <w:t>Вес</w:t>
                  </w:r>
                </w:p>
              </w:tc>
              <w:tc>
                <w:tcPr>
                  <w:tcW w:w="1186" w:type="dxa"/>
                  <w:shd w:val="clear" w:color="auto" w:fill="FFFFFF"/>
                </w:tcPr>
                <w:p w14:paraId="035B6D19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eastAsia="Arial" w:hAnsi="Times New Roman" w:cs="Times New Roman"/>
                      <w:bCs w:val="0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sz w:val="15"/>
                      <w:szCs w:val="15"/>
                      <w:lang w:bidi="ru-RU"/>
                    </w:rPr>
                    <w:t>Относительный риск</w:t>
                  </w:r>
                </w:p>
                <w:p w14:paraId="657504E3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sz w:val="15"/>
                      <w:szCs w:val="15"/>
                      <w:lang w:bidi="ru-RU"/>
                    </w:rPr>
                    <w:t>(95 % ДИ)</w:t>
                  </w:r>
                </w:p>
              </w:tc>
            </w:tr>
            <w:tr w:rsidR="001C1044" w:rsidRPr="003F6EEC" w14:paraId="09830E19" w14:textId="77777777" w:rsidTr="002A0B78">
              <w:trPr>
                <w:trHeight w:val="170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7C7962E1" w14:textId="77777777" w:rsidR="001C1044" w:rsidRPr="002A0B78" w:rsidRDefault="001C1044" w:rsidP="001B18FF">
                  <w:pPr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57D34B59" w14:textId="77777777" w:rsidR="001C1044" w:rsidRPr="002A0B78" w:rsidRDefault="001C1044" w:rsidP="001B18FF">
                  <w:pPr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5FFE67AD" w14:textId="77777777" w:rsidR="001C1044" w:rsidRPr="002A0B78" w:rsidRDefault="001C1044" w:rsidP="001B18FF">
                  <w:pPr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3DDC4997" w14:textId="77777777" w:rsidR="001C1044" w:rsidRPr="002A0B78" w:rsidRDefault="001C1044" w:rsidP="001B18FF">
                  <w:pPr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3250" w:type="dxa"/>
                  <w:gridSpan w:val="2"/>
                  <w:vMerge w:val="restart"/>
                  <w:shd w:val="clear" w:color="auto" w:fill="FFFFFF"/>
                </w:tcPr>
                <w:p w14:paraId="46FFF55B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hAnsi="Times New Roman" w:cs="Times New Roman"/>
                      <w:noProof/>
                      <w:sz w:val="15"/>
                      <w:szCs w:val="15"/>
                      <w:lang w:eastAsia="ru-RU" w:bidi="ar-SA"/>
                    </w:rPr>
                    <mc:AlternateContent>
                      <mc:Choice Requires="wpg">
                        <w:drawing>
                          <wp:inline distT="0" distB="0" distL="0" distR="0" wp14:anchorId="2D4344CB" wp14:editId="08B2F684">
                            <wp:extent cx="1880616" cy="2636520"/>
                            <wp:effectExtent l="0" t="0" r="5715" b="0"/>
                            <wp:docPr id="4" name="Группа 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80616" cy="2636520"/>
                                      <a:chOff x="0" y="0"/>
                                      <a:chExt cx="1880616" cy="26365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" name="Рисунок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0616" cy="26365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" name="Прямоугольник 3"/>
                                    <wps:cNvSpPr/>
                                    <wps:spPr>
                                      <a:xfrm>
                                        <a:off x="0" y="2505456"/>
                                        <a:ext cx="103505" cy="1155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</wps:spPr>
                                    <wps:txbx>
                                      <w:txbxContent>
                                        <w:p w14:paraId="6D27361B" w14:textId="77777777" w:rsidR="00340A93" w:rsidRPr="002A0B78" w:rsidRDefault="00340A93" w:rsidP="001C1044">
                                          <w:pPr>
                                            <w:pStyle w:val="af"/>
                                            <w:spacing w:before="0" w:beforeAutospacing="0" w:after="0" w:afterAutospacing="0"/>
                                            <w:rPr>
                                              <w:b/>
                                              <w:sz w:val="13"/>
                                              <w:szCs w:val="13"/>
                                            </w:rPr>
                                          </w:pPr>
                                          <w:r w:rsidRPr="002A0B78">
                                            <w:rPr>
                                              <w:rFonts w:eastAsia="Arial"/>
                                              <w:b/>
                                              <w:color w:val="231F20"/>
                                              <w:kern w:val="24"/>
                                              <w:sz w:val="13"/>
                                              <w:szCs w:val="13"/>
                                              <w:lang w:bidi="ru-RU"/>
                                            </w:rPr>
                                            <w:t>0,1</w:t>
                                          </w:r>
                                        </w:p>
                                      </w:txbxContent>
                                    </wps:txbx>
                                    <wps:bodyPr wrap="none" lIns="0" tIns="0" rIns="0" bIns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3" o:spid="_x0000_s1036" style="width:148.1pt;height:207.6pt;mso-position-horizontal-relative:char;mso-position-vertical-relative:line" coordsize="18806,26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">
                            <v:shape id="Рисунок 2" o:spid="_x0000_s1037" type="#_x0000_t75" style="position:absolute;width:18806;height:26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wxevCAAAA2gAAAA8AAABkcnMvZG93bnJldi54bWxEj0FrwkAUhO8F/8PyBG91o9JaUlcRIWAP&#10;BZu290f2NQlm38bdp6b/vlsQPA4z8w2z2gyuUxcKsfVsYDbNQBFX3rZcG/j6LB5fQEVBtth5JgO/&#10;FGGzHj2sMLf+yh90KaVWCcIxRwONSJ9rHauGHMap74mT9+ODQ0ky1NoGvCa46/Q8y561w5bTQoM9&#10;7RqqjuXZGcje26fDQmT5dvCu/C5my+JUBmMm42H7CkpokHv41t5bA3P4v5JugF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8MXrwgAAANoAAAAPAAAAAAAAAAAAAAAAAJ8C&#10;AABkcnMvZG93bnJldi54bWxQSwUGAAAAAAQABAD3AAAAjgMAAAAA&#10;">
                              <v:imagedata r:id="rId24" o:title=""/>
                              <v:path arrowok="t"/>
                            </v:shape>
                            <v:rect id="Прямоугольник 3" o:spid="_x0000_s1038" style="position:absolute;top:25054;width:1035;height:11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t78IA&#10;AADaAAAADwAAAGRycy9kb3ducmV2LnhtbESPS4vCQBCE74L/YWjBm05UkCU6im/cwx58oHhrM20S&#10;zPSEzKjx3+8sLHgsquorajytTSGeVLncsoJeNwJBnFidc6rgeFh3vkA4j6yxsEwK3uRgOmk2xhhr&#10;++IdPfc+FQHCLkYFmfdlLKVLMjLourYkDt7NVgZ9kFUqdYWvADeF7EfRUBrMOSxkWNIio+S+fxgF&#10;c/rx39f8cp4/NsbMlquTS6KNUu1WPRuB8FT7T/i/vdUKBvB3JdwAO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m3vwgAAANoAAAAPAAAAAAAAAAAAAAAAAJgCAABkcnMvZG93&#10;bnJldi54bWxQSwUGAAAAAAQABAD1AAAAhwMAAAAA&#10;" stroked="f">
                              <v:textbox inset="0,0,0,0">
                                <w:txbxContent>
                                  <w:p w14:paraId="6D27361B" w14:textId="77777777" w:rsidR="00340A93" w:rsidRPr="002A0B78" w:rsidRDefault="00340A93" w:rsidP="001C1044">
                                    <w:pPr>
                                      <w:pStyle w:val="af"/>
                                      <w:spacing w:before="0" w:beforeAutospacing="0" w:after="0" w:afterAutospacing="0"/>
                                      <w:rPr>
                                        <w:b/>
                                        <w:sz w:val="13"/>
                                        <w:szCs w:val="13"/>
                                      </w:rPr>
                                    </w:pPr>
                                    <w:r w:rsidRPr="002A0B78">
                                      <w:rPr>
                                        <w:rFonts w:eastAsia="Arial"/>
                                        <w:b/>
                                        <w:color w:val="231F20"/>
                                        <w:kern w:val="24"/>
                                        <w:sz w:val="13"/>
                                        <w:szCs w:val="13"/>
                                        <w:lang w:bidi="ru-RU"/>
                                      </w:rPr>
                                      <w:t>0,1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90" w:type="dxa"/>
                  <w:shd w:val="clear" w:color="auto" w:fill="FFFFFF"/>
                </w:tcPr>
                <w:p w14:paraId="6474732E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1186" w:type="dxa"/>
                  <w:shd w:val="clear" w:color="auto" w:fill="FFFFFF"/>
                </w:tcPr>
                <w:p w14:paraId="6273A4B8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</w:tr>
            <w:tr w:rsidR="001C1044" w:rsidRPr="003F6EEC" w14:paraId="6F6628B2" w14:textId="77777777" w:rsidTr="002A0B78">
              <w:trPr>
                <w:trHeight w:val="249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03C0941A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Khaw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0DFE53B5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1987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70DE0B50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Мужчины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1164DD9F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0,39 (10,0)</w:t>
                  </w:r>
                </w:p>
              </w:tc>
              <w:tc>
                <w:tcPr>
                  <w:tcW w:w="3250" w:type="dxa"/>
                  <w:gridSpan w:val="2"/>
                  <w:vMerge/>
                  <w:shd w:val="clear" w:color="auto" w:fill="FFFFFF"/>
                </w:tcPr>
                <w:p w14:paraId="6596E36B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590" w:type="dxa"/>
                  <w:shd w:val="clear" w:color="auto" w:fill="FFFFFF"/>
                  <w:vAlign w:val="center"/>
                </w:tcPr>
                <w:p w14:paraId="689F64B9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6 %</w:t>
                  </w:r>
                </w:p>
              </w:tc>
              <w:tc>
                <w:tcPr>
                  <w:tcW w:w="1186" w:type="dxa"/>
                  <w:shd w:val="clear" w:color="auto" w:fill="FFFFFF"/>
                  <w:vAlign w:val="center"/>
                </w:tcPr>
                <w:p w14:paraId="45E7F9C7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0,65 (0,41‒1,00)</w:t>
                  </w:r>
                </w:p>
              </w:tc>
            </w:tr>
            <w:tr w:rsidR="001C1044" w:rsidRPr="003F6EEC" w14:paraId="0301A2D9" w14:textId="77777777" w:rsidTr="002A0B78">
              <w:trPr>
                <w:trHeight w:val="249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3D3439F6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Khaw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17A0719B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1987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0132F59E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Worren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1B056B9E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0,39 (10,0)</w:t>
                  </w:r>
                </w:p>
              </w:tc>
              <w:tc>
                <w:tcPr>
                  <w:tcW w:w="3250" w:type="dxa"/>
                  <w:gridSpan w:val="2"/>
                  <w:vMerge/>
                  <w:shd w:val="clear" w:color="auto" w:fill="FFFFFF"/>
                </w:tcPr>
                <w:p w14:paraId="39FE4F3D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590" w:type="dxa"/>
                  <w:shd w:val="clear" w:color="auto" w:fill="FFFFFF"/>
                  <w:vAlign w:val="center"/>
                </w:tcPr>
                <w:p w14:paraId="6C329709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5"/>
                      <w:lang w:bidi="ru-RU"/>
                    </w:rPr>
                    <w:t>8 %</w:t>
                  </w:r>
                </w:p>
              </w:tc>
              <w:tc>
                <w:tcPr>
                  <w:tcW w:w="1186" w:type="dxa"/>
                  <w:shd w:val="clear" w:color="auto" w:fill="FFFFFF"/>
                  <w:vAlign w:val="center"/>
                </w:tcPr>
                <w:p w14:paraId="6BD91B85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0,56 (0,38‒0,82)</w:t>
                  </w:r>
                </w:p>
              </w:tc>
            </w:tr>
            <w:tr w:rsidR="001C1044" w:rsidRPr="003F6EEC" w14:paraId="50A2E56F" w14:textId="77777777" w:rsidTr="002A0B78">
              <w:trPr>
                <w:trHeight w:val="249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70D1171A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Ascherio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20702A19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1998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0A0BCFFC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Мужчины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0236B44B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1,90 (48,7)</w:t>
                  </w:r>
                </w:p>
              </w:tc>
              <w:tc>
                <w:tcPr>
                  <w:tcW w:w="3250" w:type="dxa"/>
                  <w:gridSpan w:val="2"/>
                  <w:vMerge/>
                  <w:shd w:val="clear" w:color="auto" w:fill="FFFFFF"/>
                </w:tcPr>
                <w:p w14:paraId="07AF4823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590" w:type="dxa"/>
                  <w:shd w:val="clear" w:color="auto" w:fill="FFFFFF"/>
                  <w:vAlign w:val="center"/>
                </w:tcPr>
                <w:p w14:paraId="6A6F249B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5F5F5F"/>
                      <w:sz w:val="15"/>
                      <w:szCs w:val="15"/>
                      <w:lang w:bidi="ru-RU"/>
                    </w:rPr>
                    <w:t>7 %</w:t>
                  </w:r>
                </w:p>
              </w:tc>
              <w:tc>
                <w:tcPr>
                  <w:tcW w:w="1186" w:type="dxa"/>
                  <w:shd w:val="clear" w:color="auto" w:fill="FFFFFF"/>
                  <w:vAlign w:val="center"/>
                </w:tcPr>
                <w:p w14:paraId="44DC407D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0,69 (0,45‒1,07)</w:t>
                  </w:r>
                </w:p>
              </w:tc>
            </w:tr>
            <w:tr w:rsidR="001C1044" w:rsidRPr="003F6EEC" w14:paraId="7A02C601" w14:textId="77777777" w:rsidTr="002A0B78">
              <w:trPr>
                <w:trHeight w:val="249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1448ADFE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Iso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43479482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1999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2C1911A6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Женщины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58C6DFA6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1,54 (39,4)</w:t>
                  </w:r>
                </w:p>
              </w:tc>
              <w:tc>
                <w:tcPr>
                  <w:tcW w:w="3250" w:type="dxa"/>
                  <w:gridSpan w:val="2"/>
                  <w:vMerge/>
                  <w:shd w:val="clear" w:color="auto" w:fill="FFFFFF"/>
                </w:tcPr>
                <w:p w14:paraId="607ED50B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590" w:type="dxa"/>
                  <w:shd w:val="clear" w:color="auto" w:fill="FFFFFF"/>
                  <w:vAlign w:val="center"/>
                </w:tcPr>
                <w:p w14:paraId="7CBFFCDB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12 %</w:t>
                  </w:r>
                </w:p>
              </w:tc>
              <w:tc>
                <w:tcPr>
                  <w:tcW w:w="1186" w:type="dxa"/>
                  <w:shd w:val="clear" w:color="auto" w:fill="FFFFFF"/>
                  <w:vAlign w:val="center"/>
                </w:tcPr>
                <w:p w14:paraId="6C54530B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0,83 (0,66‒1,04)</w:t>
                  </w:r>
                </w:p>
              </w:tc>
            </w:tr>
            <w:tr w:rsidR="001C1044" w:rsidRPr="003F6EEC" w14:paraId="3B3BC8B9" w14:textId="77777777" w:rsidTr="002A0B78">
              <w:trPr>
                <w:trHeight w:val="249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5772FBB0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Bazzano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712E7B5B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2001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1F3F4BE5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Мужчины и женщины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5A4F5127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2,66 (68,2)</w:t>
                  </w:r>
                </w:p>
              </w:tc>
              <w:tc>
                <w:tcPr>
                  <w:tcW w:w="3250" w:type="dxa"/>
                  <w:gridSpan w:val="2"/>
                  <w:vMerge/>
                  <w:shd w:val="clear" w:color="auto" w:fill="FFFFFF"/>
                </w:tcPr>
                <w:p w14:paraId="2FE93184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590" w:type="dxa"/>
                  <w:shd w:val="clear" w:color="auto" w:fill="FFFFFF"/>
                  <w:vAlign w:val="center"/>
                </w:tcPr>
                <w:p w14:paraId="201D6175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5"/>
                      <w:lang w:bidi="ru-RU"/>
                    </w:rPr>
                    <w:t>11 %</w:t>
                  </w:r>
                </w:p>
              </w:tc>
              <w:tc>
                <w:tcPr>
                  <w:tcW w:w="1186" w:type="dxa"/>
                  <w:shd w:val="clear" w:color="auto" w:fill="FFFFFF"/>
                  <w:vAlign w:val="center"/>
                </w:tcPr>
                <w:p w14:paraId="22308A71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0,76 (0,58–1,01)</w:t>
                  </w:r>
                </w:p>
              </w:tc>
            </w:tr>
            <w:tr w:rsidR="001C1044" w:rsidRPr="003F6EEC" w14:paraId="536136CD" w14:textId="77777777" w:rsidTr="002A0B78">
              <w:trPr>
                <w:trHeight w:val="249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7F903978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Green (диуретики)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5AF9AFBF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2002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37D815AB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Мужчины и женщины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77C40E72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2,43 (62,3)</w:t>
                  </w:r>
                </w:p>
              </w:tc>
              <w:tc>
                <w:tcPr>
                  <w:tcW w:w="3250" w:type="dxa"/>
                  <w:gridSpan w:val="2"/>
                  <w:vMerge/>
                  <w:shd w:val="clear" w:color="auto" w:fill="FFFFFF"/>
                </w:tcPr>
                <w:p w14:paraId="376B16A3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590" w:type="dxa"/>
                  <w:shd w:val="clear" w:color="auto" w:fill="FFFFFF"/>
                  <w:vAlign w:val="center"/>
                </w:tcPr>
                <w:p w14:paraId="2250425C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6 %</w:t>
                  </w:r>
                </w:p>
              </w:tc>
              <w:tc>
                <w:tcPr>
                  <w:tcW w:w="1186" w:type="dxa"/>
                  <w:shd w:val="clear" w:color="auto" w:fill="FFFFFF"/>
                  <w:vAlign w:val="center"/>
                </w:tcPr>
                <w:p w14:paraId="7C0E8069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1,15 (0,71‒1,85)</w:t>
                  </w:r>
                </w:p>
              </w:tc>
            </w:tr>
            <w:tr w:rsidR="001C1044" w:rsidRPr="003F6EEC" w14:paraId="4E70BB6E" w14:textId="77777777" w:rsidTr="002A0B78">
              <w:trPr>
                <w:trHeight w:val="249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53803DA6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Green (без диуретиков)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79C9E7B6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2002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51CB2C39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Мужчины и женщины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7A6C7154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2,43 (62,3)</w:t>
                  </w:r>
                </w:p>
              </w:tc>
              <w:tc>
                <w:tcPr>
                  <w:tcW w:w="3250" w:type="dxa"/>
                  <w:gridSpan w:val="2"/>
                  <w:vMerge/>
                  <w:shd w:val="clear" w:color="auto" w:fill="FFFFFF"/>
                </w:tcPr>
                <w:p w14:paraId="2D448F90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590" w:type="dxa"/>
                  <w:shd w:val="clear" w:color="auto" w:fill="FFFFFF"/>
                  <w:vAlign w:val="center"/>
                </w:tcPr>
                <w:p w14:paraId="3A445E74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8 %</w:t>
                  </w:r>
                </w:p>
              </w:tc>
              <w:tc>
                <w:tcPr>
                  <w:tcW w:w="1186" w:type="dxa"/>
                  <w:shd w:val="clear" w:color="auto" w:fill="FFFFFF"/>
                  <w:vAlign w:val="center"/>
                </w:tcPr>
                <w:p w14:paraId="6BE86B7E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5"/>
                      <w:lang w:bidi="ru-RU"/>
                    </w:rPr>
                    <w:t xml:space="preserve">0,57 </w:t>
                  </w: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(0,39–0,83)</w:t>
                  </w:r>
                </w:p>
              </w:tc>
            </w:tr>
            <w:tr w:rsidR="001C1044" w:rsidRPr="003F6EEC" w14:paraId="02E6518A" w14:textId="77777777" w:rsidTr="002A0B78">
              <w:trPr>
                <w:trHeight w:val="249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55D35223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Geleijnse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2702E720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2007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35698B5F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Мужчины и женщины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2D147FB3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0,86 (22,0)</w:t>
                  </w:r>
                </w:p>
              </w:tc>
              <w:tc>
                <w:tcPr>
                  <w:tcW w:w="3250" w:type="dxa"/>
                  <w:gridSpan w:val="2"/>
                  <w:vMerge/>
                  <w:shd w:val="clear" w:color="auto" w:fill="FFFFFF"/>
                </w:tcPr>
                <w:p w14:paraId="0673B4BF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590" w:type="dxa"/>
                  <w:shd w:val="clear" w:color="auto" w:fill="FFFFFF"/>
                  <w:vAlign w:val="center"/>
                </w:tcPr>
                <w:p w14:paraId="1FE9B823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10 %</w:t>
                  </w:r>
                </w:p>
              </w:tc>
              <w:tc>
                <w:tcPr>
                  <w:tcW w:w="1186" w:type="dxa"/>
                  <w:shd w:val="clear" w:color="auto" w:fill="FFFFFF"/>
                  <w:vAlign w:val="center"/>
                </w:tcPr>
                <w:p w14:paraId="6449EBC2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1,17 (0,86‒1,58)</w:t>
                  </w:r>
                </w:p>
              </w:tc>
            </w:tr>
            <w:tr w:rsidR="001C1044" w:rsidRPr="003F6EEC" w14:paraId="475637DD" w14:textId="77777777" w:rsidTr="002A0B78">
              <w:trPr>
                <w:trHeight w:val="249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58D2C95D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Weng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2983D167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2008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41051404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Мужчины и женщины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7ADDAEBF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1,19 (30,5)</w:t>
                  </w:r>
                </w:p>
              </w:tc>
              <w:tc>
                <w:tcPr>
                  <w:tcW w:w="3250" w:type="dxa"/>
                  <w:gridSpan w:val="2"/>
                  <w:vMerge/>
                  <w:shd w:val="clear" w:color="auto" w:fill="FFFFFF"/>
                </w:tcPr>
                <w:p w14:paraId="2585D8AA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590" w:type="dxa"/>
                  <w:shd w:val="clear" w:color="auto" w:fill="FFFFFF"/>
                  <w:vAlign w:val="center"/>
                </w:tcPr>
                <w:p w14:paraId="1AD5AE3A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5F5F5F"/>
                      <w:sz w:val="15"/>
                      <w:szCs w:val="15"/>
                      <w:lang w:bidi="ru-RU"/>
                    </w:rPr>
                    <w:t>7 %</w:t>
                  </w:r>
                </w:p>
              </w:tc>
              <w:tc>
                <w:tcPr>
                  <w:tcW w:w="1186" w:type="dxa"/>
                  <w:shd w:val="clear" w:color="auto" w:fill="FFFFFF"/>
                  <w:vAlign w:val="center"/>
                </w:tcPr>
                <w:p w14:paraId="1289B0F4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5"/>
                      <w:lang w:bidi="ru-RU"/>
                    </w:rPr>
                    <w:t xml:space="preserve">0,59 </w:t>
                  </w: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(0,39–0,89)</w:t>
                  </w:r>
                </w:p>
              </w:tc>
            </w:tr>
            <w:tr w:rsidR="001C1044" w:rsidRPr="003F6EEC" w14:paraId="170F6BEC" w14:textId="77777777" w:rsidTr="002A0B78">
              <w:trPr>
                <w:trHeight w:val="249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51A9EE1A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Larsson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7F204CF5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2008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15355A54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Мужчины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3AD6FDCA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1,95 (49,9)</w:t>
                  </w:r>
                </w:p>
              </w:tc>
              <w:tc>
                <w:tcPr>
                  <w:tcW w:w="3250" w:type="dxa"/>
                  <w:gridSpan w:val="2"/>
                  <w:vMerge/>
                  <w:shd w:val="clear" w:color="auto" w:fill="FFFFFF"/>
                </w:tcPr>
                <w:p w14:paraId="64D30DD7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590" w:type="dxa"/>
                  <w:shd w:val="clear" w:color="auto" w:fill="FFFFFF"/>
                  <w:vAlign w:val="center"/>
                </w:tcPr>
                <w:p w14:paraId="0FC6DAAF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5"/>
                      <w:lang w:bidi="ru-RU"/>
                    </w:rPr>
                    <w:t>16 %</w:t>
                  </w:r>
                </w:p>
              </w:tc>
              <w:tc>
                <w:tcPr>
                  <w:tcW w:w="1186" w:type="dxa"/>
                  <w:shd w:val="clear" w:color="auto" w:fill="FFFFFF"/>
                  <w:vAlign w:val="center"/>
                </w:tcPr>
                <w:p w14:paraId="5AC01C6D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0,92 (0,81‒1,04)</w:t>
                  </w:r>
                </w:p>
              </w:tc>
            </w:tr>
            <w:tr w:rsidR="001C1044" w:rsidRPr="003F6EEC" w14:paraId="0A2C1552" w14:textId="77777777" w:rsidTr="002A0B78">
              <w:trPr>
                <w:trHeight w:val="249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45AC0CE8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Urresawa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747807C1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2008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3BCE7166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Мужчины и женщины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79E11A50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1,29 (33,0)</w:t>
                  </w:r>
                </w:p>
              </w:tc>
              <w:tc>
                <w:tcPr>
                  <w:tcW w:w="3250" w:type="dxa"/>
                  <w:gridSpan w:val="2"/>
                  <w:vMerge/>
                  <w:shd w:val="clear" w:color="auto" w:fill="FFFFFF"/>
                </w:tcPr>
                <w:p w14:paraId="4BBB5B1C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590" w:type="dxa"/>
                  <w:shd w:val="clear" w:color="auto" w:fill="FFFFFF"/>
                  <w:vAlign w:val="center"/>
                </w:tcPr>
                <w:p w14:paraId="6DA31850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5"/>
                      <w:lang w:bidi="ru-RU"/>
                    </w:rPr>
                    <w:t>9 %</w:t>
                  </w:r>
                </w:p>
              </w:tc>
              <w:tc>
                <w:tcPr>
                  <w:tcW w:w="1186" w:type="dxa"/>
                  <w:shd w:val="clear" w:color="auto" w:fill="FFFFFF"/>
                  <w:vAlign w:val="center"/>
                </w:tcPr>
                <w:p w14:paraId="24E8986B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0,83 (0,60‒1,14)</w:t>
                  </w:r>
                </w:p>
              </w:tc>
            </w:tr>
            <w:tr w:rsidR="001C1044" w:rsidRPr="003F6EEC" w14:paraId="3063E5E0" w14:textId="77777777" w:rsidTr="002A0B78">
              <w:trPr>
                <w:trHeight w:val="249"/>
                <w:jc w:val="center"/>
              </w:trPr>
              <w:tc>
                <w:tcPr>
                  <w:tcW w:w="1945" w:type="dxa"/>
                  <w:gridSpan w:val="2"/>
                  <w:shd w:val="clear" w:color="auto" w:fill="FFFFFF"/>
                  <w:vAlign w:val="center"/>
                </w:tcPr>
                <w:p w14:paraId="0142E7B0" w14:textId="77777777" w:rsidR="00071F0D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5"/>
                      <w:lang w:bidi="ru-RU"/>
                    </w:rPr>
                    <w:t>Объединенный эффект:</w:t>
                  </w: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 xml:space="preserve"> </w:t>
                  </w:r>
                </w:p>
                <w:p w14:paraId="583A9319" w14:textId="7EBF0CB9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p = 0,0007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5A2A1BA5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z = 3,38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1C73628F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5"/>
                      <w:lang w:bidi="ru-RU"/>
                    </w:rPr>
                    <w:t>1,64 (42,1)</w:t>
                  </w:r>
                </w:p>
              </w:tc>
              <w:tc>
                <w:tcPr>
                  <w:tcW w:w="3250" w:type="dxa"/>
                  <w:gridSpan w:val="2"/>
                  <w:vMerge/>
                  <w:shd w:val="clear" w:color="auto" w:fill="FFFFFF"/>
                </w:tcPr>
                <w:p w14:paraId="1198C4B8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590" w:type="dxa"/>
                  <w:shd w:val="clear" w:color="auto" w:fill="FFFFFF"/>
                  <w:vAlign w:val="center"/>
                </w:tcPr>
                <w:p w14:paraId="2CBF863C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100 %</w:t>
                  </w:r>
                </w:p>
              </w:tc>
              <w:tc>
                <w:tcPr>
                  <w:tcW w:w="1186" w:type="dxa"/>
                  <w:shd w:val="clear" w:color="auto" w:fill="FFFFFF"/>
                  <w:vAlign w:val="center"/>
                </w:tcPr>
                <w:p w14:paraId="4A8D78E6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sz w:val="15"/>
                      <w:szCs w:val="15"/>
                      <w:lang w:bidi="ru-RU"/>
                    </w:rPr>
                    <w:t>0,79 (0,68‒0,90)</w:t>
                  </w:r>
                </w:p>
              </w:tc>
            </w:tr>
            <w:tr w:rsidR="001C1044" w:rsidRPr="003F6EEC" w14:paraId="167D6BD1" w14:textId="77777777" w:rsidTr="002A0B78">
              <w:trPr>
                <w:trHeight w:val="519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03767F72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5"/>
                      <w:lang w:bidi="ru-RU"/>
                    </w:rPr>
                    <w:t>Неоднородность: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7403ED50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Q = 22,0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5B72F1A4" w14:textId="77777777" w:rsidR="00071F0D" w:rsidRPr="002A0B78" w:rsidRDefault="001C1044" w:rsidP="00071F0D">
                  <w:pPr>
                    <w:pStyle w:val="a4"/>
                    <w:shd w:val="clear" w:color="auto" w:fill="auto"/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p = 0,01</w:t>
                  </w:r>
                </w:p>
                <w:p w14:paraId="55B3F90B" w14:textId="63AD0FC5" w:rsidR="001C1044" w:rsidRPr="002A0B78" w:rsidRDefault="001C1044" w:rsidP="00071F0D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l</w:t>
                  </w: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vertAlign w:val="superscript"/>
                      <w:lang w:bidi="ru-RU"/>
                    </w:rPr>
                    <w:t>2</w:t>
                  </w: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 = 55 %</w:t>
                  </w: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7465F2E2" w14:textId="77777777" w:rsidR="001C1044" w:rsidRPr="002A0B78" w:rsidRDefault="001C1044" w:rsidP="001B18FF">
                  <w:pPr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3250" w:type="dxa"/>
                  <w:gridSpan w:val="2"/>
                  <w:vMerge/>
                  <w:shd w:val="clear" w:color="auto" w:fill="FFFFFF"/>
                </w:tcPr>
                <w:p w14:paraId="0623CAC8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590" w:type="dxa"/>
                  <w:shd w:val="clear" w:color="auto" w:fill="FFFFFF"/>
                </w:tcPr>
                <w:p w14:paraId="262705BE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1186" w:type="dxa"/>
                  <w:shd w:val="clear" w:color="auto" w:fill="FFFFFF"/>
                </w:tcPr>
                <w:p w14:paraId="42140E82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</w:tr>
            <w:tr w:rsidR="001C1044" w:rsidRPr="003F6EEC" w14:paraId="2417BC4C" w14:textId="77777777" w:rsidTr="002A0B78">
              <w:trPr>
                <w:trHeight w:val="255"/>
                <w:jc w:val="center"/>
              </w:trPr>
              <w:tc>
                <w:tcPr>
                  <w:tcW w:w="1103" w:type="dxa"/>
                  <w:shd w:val="clear" w:color="auto" w:fill="FFFFFF"/>
                  <w:vAlign w:val="center"/>
                </w:tcPr>
                <w:p w14:paraId="649DFB8D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5"/>
                      <w:lang w:bidi="ru-RU"/>
                    </w:rPr>
                    <w:t>Критерий Эггера:</w:t>
                  </w:r>
                </w:p>
              </w:tc>
              <w:tc>
                <w:tcPr>
                  <w:tcW w:w="842" w:type="dxa"/>
                  <w:shd w:val="clear" w:color="auto" w:fill="FFFFFF"/>
                  <w:vAlign w:val="center"/>
                </w:tcPr>
                <w:p w14:paraId="1BC84D21" w14:textId="77777777" w:rsidR="001C1044" w:rsidRPr="002A0B78" w:rsidRDefault="001C1044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p = 0,11</w:t>
                  </w:r>
                </w:p>
              </w:tc>
              <w:tc>
                <w:tcPr>
                  <w:tcW w:w="898" w:type="dxa"/>
                  <w:shd w:val="clear" w:color="auto" w:fill="FFFFFF"/>
                  <w:vAlign w:val="center"/>
                </w:tcPr>
                <w:p w14:paraId="6E43BCF5" w14:textId="77777777" w:rsidR="001C1044" w:rsidRPr="002A0B78" w:rsidRDefault="001C1044" w:rsidP="001B18FF">
                  <w:pPr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1142" w:type="dxa"/>
                  <w:shd w:val="clear" w:color="auto" w:fill="FFFFFF"/>
                  <w:vAlign w:val="center"/>
                </w:tcPr>
                <w:p w14:paraId="37B4F844" w14:textId="77777777" w:rsidR="001C1044" w:rsidRPr="002A0B78" w:rsidRDefault="001C1044" w:rsidP="001B18FF">
                  <w:pPr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3250" w:type="dxa"/>
                  <w:gridSpan w:val="2"/>
                  <w:shd w:val="clear" w:color="auto" w:fill="FFFFFF"/>
                  <w:vAlign w:val="center"/>
                </w:tcPr>
                <w:p w14:paraId="34A52CE2" w14:textId="77777777" w:rsidR="001C1044" w:rsidRPr="002A0B78" w:rsidRDefault="001C1044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5"/>
                      <w:lang w:bidi="ru-RU"/>
                    </w:rPr>
                    <w:t xml:space="preserve">Относительный риск </w:t>
                  </w:r>
                  <w:r w:rsidRPr="002A0B78">
                    <w:rPr>
                      <w:rFonts w:ascii="Times New Roman" w:eastAsia="Arial" w:hAnsi="Times New Roman" w:cs="Times New Roman"/>
                      <w:b w:val="0"/>
                      <w:sz w:val="15"/>
                      <w:szCs w:val="15"/>
                      <w:lang w:bidi="ru-RU"/>
                    </w:rPr>
                    <w:t xml:space="preserve">(логарифмическая </w:t>
                  </w: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5"/>
                      <w:lang w:bidi="ru-RU"/>
                    </w:rPr>
                    <w:t>шкала)</w:t>
                  </w:r>
                </w:p>
              </w:tc>
              <w:tc>
                <w:tcPr>
                  <w:tcW w:w="590" w:type="dxa"/>
                  <w:shd w:val="clear" w:color="auto" w:fill="FFFFFF"/>
                </w:tcPr>
                <w:p w14:paraId="3FB7AE52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1186" w:type="dxa"/>
                  <w:shd w:val="clear" w:color="auto" w:fill="FFFFFF"/>
                </w:tcPr>
                <w:p w14:paraId="04A75FED" w14:textId="77777777" w:rsidR="001C1044" w:rsidRPr="002A0B78" w:rsidRDefault="001C1044" w:rsidP="001B18FF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</w:tr>
          </w:tbl>
          <w:p w14:paraId="3D9F881A" w14:textId="77777777" w:rsidR="001C1044" w:rsidRPr="003F6EEC" w:rsidRDefault="001C1044" w:rsidP="001B18FF">
            <w:pPr>
              <w:pStyle w:val="a4"/>
              <w:shd w:val="clear" w:color="auto" w:fill="auto"/>
              <w:jc w:val="center"/>
              <w:rPr>
                <w:rFonts w:ascii="Times New Roman" w:eastAsia="Franklin Gothic Demi" w:hAnsi="Times New Roman" w:cs="Times New Roman"/>
                <w:b w:val="0"/>
                <w:color w:val="00589A"/>
                <w:sz w:val="11"/>
                <w:szCs w:val="11"/>
              </w:rPr>
            </w:pPr>
          </w:p>
        </w:tc>
      </w:tr>
      <w:tr w:rsidR="004363A7" w:rsidRPr="00340A93" w14:paraId="5871A5F1" w14:textId="77777777" w:rsidTr="003F6EEC">
        <w:trPr>
          <w:trHeight w:val="370"/>
        </w:trPr>
        <w:tc>
          <w:tcPr>
            <w:tcW w:w="522" w:type="pct"/>
            <w:shd w:val="clear" w:color="auto" w:fill="AA0432"/>
            <w:vAlign w:val="center"/>
          </w:tcPr>
          <w:p w14:paraId="0B6AED23" w14:textId="21C8D6D1" w:rsidR="004363A7" w:rsidRPr="00340A93" w:rsidRDefault="00243859" w:rsidP="003F6EEC">
            <w:pPr>
              <w:pStyle w:val="a4"/>
              <w:shd w:val="clear" w:color="auto" w:fill="AA04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EEC">
              <w:rPr>
                <w:rFonts w:ascii="Times New Roman" w:eastAsia="Franklin Gothic Demi" w:hAnsi="Times New Roman" w:cs="Times New Roman"/>
                <w:color w:val="FFFFFF"/>
                <w:sz w:val="18"/>
                <w:szCs w:val="16"/>
                <w:lang w:bidi="ru-RU"/>
              </w:rPr>
              <w:t>Рисунок 2</w:t>
            </w:r>
          </w:p>
        </w:tc>
        <w:tc>
          <w:tcPr>
            <w:tcW w:w="4478" w:type="pct"/>
            <w:shd w:val="clear" w:color="auto" w:fill="EBE4CA"/>
            <w:vAlign w:val="center"/>
          </w:tcPr>
          <w:p w14:paraId="20181F33" w14:textId="77777777" w:rsidR="004363A7" w:rsidRPr="00340A93" w:rsidRDefault="00243859" w:rsidP="003F6EEC">
            <w:pPr>
              <w:pStyle w:val="a4"/>
              <w:shd w:val="clear" w:color="auto" w:fill="auto"/>
              <w:ind w:left="171"/>
              <w:rPr>
                <w:rFonts w:ascii="Times New Roman" w:hAnsi="Times New Roman" w:cs="Times New Roman"/>
                <w:sz w:val="16"/>
                <w:szCs w:val="16"/>
              </w:rPr>
            </w:pPr>
            <w:r w:rsidRPr="003F6EEC">
              <w:rPr>
                <w:rFonts w:ascii="Times New Roman" w:eastAsia="Franklin Gothic Demi" w:hAnsi="Times New Roman" w:cs="Times New Roman"/>
                <w:color w:val="00589A"/>
                <w:sz w:val="20"/>
                <w:szCs w:val="16"/>
                <w:lang w:bidi="ru-RU"/>
              </w:rPr>
              <w:t>Риск инсульта</w:t>
            </w:r>
          </w:p>
        </w:tc>
      </w:tr>
      <w:tr w:rsidR="004363A7" w:rsidRPr="00340A93" w14:paraId="355E61B2" w14:textId="77777777" w:rsidTr="003F6EEC">
        <w:trPr>
          <w:trHeight w:val="605"/>
        </w:trPr>
        <w:tc>
          <w:tcPr>
            <w:tcW w:w="5000" w:type="pct"/>
            <w:gridSpan w:val="2"/>
            <w:shd w:val="clear" w:color="auto" w:fill="FFFFCC"/>
            <w:vAlign w:val="center"/>
          </w:tcPr>
          <w:p w14:paraId="1AF7F428" w14:textId="77777777" w:rsidR="004363A7" w:rsidRPr="00340A93" w:rsidRDefault="00243859" w:rsidP="003F6EEC">
            <w:pPr>
              <w:pStyle w:val="a4"/>
              <w:shd w:val="clear" w:color="auto" w:fill="auto"/>
              <w:ind w:left="142" w:right="143"/>
              <w:rPr>
                <w:rFonts w:ascii="Times New Roman" w:hAnsi="Times New Roman" w:cs="Times New Roman"/>
              </w:rPr>
            </w:pPr>
            <w:r w:rsidRPr="003F6EEC">
              <w:rPr>
                <w:rFonts w:ascii="Times New Roman" w:eastAsia="Franklin Gothic Book" w:hAnsi="Times New Roman" w:cs="Times New Roman"/>
                <w:b w:val="0"/>
                <w:color w:val="231F20"/>
                <w:sz w:val="18"/>
                <w:lang w:bidi="ru-RU"/>
              </w:rPr>
              <w:t>Форест-диаграмма риска развития инсульта при более высоком уровне потребления калия по сравнению с более низким уровнем потребления калия в 11 когортах из опубликованных проспективных исследований. Результаты представлены в виде величин относительного риска и 95 % доверительных интервалов (ДИ).</w:t>
            </w:r>
          </w:p>
        </w:tc>
      </w:tr>
    </w:tbl>
    <w:p w14:paraId="00D6C83A" w14:textId="77777777" w:rsidR="001C1044" w:rsidRPr="00340A93" w:rsidRDefault="001C1044">
      <w:pPr>
        <w:pStyle w:val="20"/>
        <w:shd w:val="clear" w:color="auto" w:fill="auto"/>
        <w:spacing w:line="276" w:lineRule="auto"/>
        <w:rPr>
          <w:color w:val="231F20"/>
        </w:rPr>
      </w:pPr>
    </w:p>
    <w:p w14:paraId="125D5946" w14:textId="18019062" w:rsidR="004363A7" w:rsidRPr="003F6EEC" w:rsidRDefault="00243859" w:rsidP="001B18FF">
      <w:pPr>
        <w:pStyle w:val="20"/>
        <w:shd w:val="clear" w:color="auto" w:fill="auto"/>
        <w:spacing w:line="276" w:lineRule="auto"/>
        <w:jc w:val="both"/>
        <w:rPr>
          <w:sz w:val="20"/>
        </w:rPr>
      </w:pPr>
      <w:bookmarkStart w:id="18" w:name="bookmark18"/>
      <w:r w:rsidRPr="003F6EEC">
        <w:rPr>
          <w:b/>
          <w:color w:val="231F20"/>
          <w:sz w:val="20"/>
          <w:lang w:bidi="ru-RU"/>
        </w:rPr>
        <w:t xml:space="preserve">Потребление калия и риск ИБС. </w:t>
      </w:r>
      <w:r w:rsidRPr="003F6EEC">
        <w:rPr>
          <w:color w:val="231F20"/>
          <w:sz w:val="20"/>
          <w:lang w:bidi="ru-RU"/>
        </w:rPr>
        <w:t xml:space="preserve">Данные об объемах выборок, новых случаях ИБС и исходных уровнях потребления калия в 6 когортах, включенных в анализ, представлены в </w:t>
      </w:r>
      <w:hyperlink w:anchor="bookmark16" w:tooltip="Текущий документ">
        <w:r w:rsidRPr="003F6EEC">
          <w:rPr>
            <w:color w:val="000064"/>
            <w:sz w:val="20"/>
            <w:lang w:bidi="ru-RU"/>
          </w:rPr>
          <w:t xml:space="preserve">таблице 2 </w:t>
        </w:r>
      </w:hyperlink>
      <w:r w:rsidRPr="003F6EEC">
        <w:rPr>
          <w:sz w:val="20"/>
          <w:lang w:bidi="ru-RU"/>
        </w:rPr>
        <w:t xml:space="preserve">(всего 81 612 участников и 3058 событий) </w:t>
      </w:r>
      <w:hyperlink w:anchor="bookmark36" w:tooltip="Текущий документ">
        <w:r w:rsidRPr="003F6EEC">
          <w:rPr>
            <w:sz w:val="20"/>
            <w:lang w:bidi="ru-RU"/>
          </w:rPr>
          <w:t>(</w:t>
        </w:r>
        <w:r w:rsidRPr="003F6EEC">
          <w:rPr>
            <w:color w:val="000064"/>
            <w:sz w:val="20"/>
            <w:lang w:bidi="ru-RU"/>
          </w:rPr>
          <w:t>14,16,20,23</w:t>
        </w:r>
        <w:r w:rsidRPr="003F6EEC">
          <w:rPr>
            <w:sz w:val="20"/>
            <w:lang w:bidi="ru-RU"/>
          </w:rPr>
          <w:t>)</w:t>
        </w:r>
      </w:hyperlink>
      <w:r w:rsidRPr="003F6EEC">
        <w:rPr>
          <w:sz w:val="20"/>
          <w:lang w:bidi="ru-RU"/>
        </w:rPr>
        <w:t>. По данным объединенного анализа наблюдалась тенденция к обратной зависимости между повышенным потреблением калия (средневзвешенные различия: 1,38 г или 35,3 ммоль/сут) и риском ИБС (ОР: 0,92; 95 % ДИ: от 0,81 до 1,04; z </w:t>
      </w:r>
      <w:r w:rsidRPr="003F6EEC">
        <w:rPr>
          <w:rFonts w:eastAsia="Arial"/>
          <w:sz w:val="20"/>
          <w:lang w:bidi="ru-RU"/>
        </w:rPr>
        <w:t xml:space="preserve">= </w:t>
      </w:r>
      <w:r w:rsidRPr="003F6EEC">
        <w:rPr>
          <w:sz w:val="20"/>
          <w:lang w:bidi="ru-RU"/>
        </w:rPr>
        <w:t>1,35), но статистическая значимость не была достигнута (p </w:t>
      </w:r>
      <w:r w:rsidRPr="003F6EEC">
        <w:rPr>
          <w:rFonts w:eastAsia="Arial"/>
          <w:sz w:val="20"/>
          <w:lang w:bidi="ru-RU"/>
        </w:rPr>
        <w:t xml:space="preserve">= </w:t>
      </w:r>
      <w:r w:rsidRPr="003F6EEC">
        <w:rPr>
          <w:sz w:val="20"/>
          <w:lang w:bidi="ru-RU"/>
        </w:rPr>
        <w:t xml:space="preserve">0,18) </w:t>
      </w:r>
      <w:hyperlink w:anchor="bookmark22" w:tooltip="Текущий документ">
        <w:r w:rsidRPr="003F6EEC">
          <w:rPr>
            <w:sz w:val="20"/>
            <w:lang w:bidi="ru-RU"/>
          </w:rPr>
          <w:t>(</w:t>
        </w:r>
        <w:r w:rsidRPr="003F6EEC">
          <w:rPr>
            <w:color w:val="000064"/>
            <w:sz w:val="20"/>
            <w:lang w:bidi="ru-RU"/>
          </w:rPr>
          <w:t>рис. 3</w:t>
        </w:r>
        <w:r w:rsidRPr="003F6EEC">
          <w:rPr>
            <w:sz w:val="20"/>
            <w:lang w:bidi="ru-RU"/>
          </w:rPr>
          <w:t>)</w:t>
        </w:r>
      </w:hyperlink>
      <w:r w:rsidRPr="003F6EEC">
        <w:rPr>
          <w:sz w:val="20"/>
          <w:lang w:bidi="ru-RU"/>
        </w:rPr>
        <w:t>. Отмечалась умеренная статистически незначимая неоднородность исследований (</w:t>
      </w:r>
      <w:r w:rsidRPr="003F6EEC">
        <w:rPr>
          <w:i/>
          <w:sz w:val="20"/>
          <w:lang w:bidi="ru-RU"/>
        </w:rPr>
        <w:t>Q</w:t>
      </w:r>
      <w:r w:rsidRPr="003F6EEC">
        <w:rPr>
          <w:rFonts w:eastAsia="Arial"/>
          <w:sz w:val="20"/>
          <w:lang w:bidi="ru-RU"/>
        </w:rPr>
        <w:t xml:space="preserve"> = </w:t>
      </w:r>
      <w:r w:rsidRPr="003F6EEC">
        <w:rPr>
          <w:sz w:val="20"/>
          <w:lang w:bidi="ru-RU"/>
        </w:rPr>
        <w:t xml:space="preserve">9,1; </w:t>
      </w:r>
      <w:r w:rsidR="00896191">
        <w:rPr>
          <w:sz w:val="20"/>
          <w:lang w:val="en-US" w:bidi="ru-RU"/>
        </w:rPr>
        <w:br/>
      </w:r>
      <w:r w:rsidRPr="003F6EEC">
        <w:rPr>
          <w:sz w:val="20"/>
          <w:lang w:bidi="ru-RU"/>
        </w:rPr>
        <w:t>p </w:t>
      </w:r>
      <w:r w:rsidRPr="003F6EEC">
        <w:rPr>
          <w:rFonts w:eastAsia="Arial"/>
          <w:sz w:val="20"/>
          <w:lang w:bidi="ru-RU"/>
        </w:rPr>
        <w:t xml:space="preserve">= </w:t>
      </w:r>
      <w:r w:rsidRPr="003F6EEC">
        <w:rPr>
          <w:sz w:val="20"/>
          <w:lang w:bidi="ru-RU"/>
        </w:rPr>
        <w:t xml:space="preserve">0,10; </w:t>
      </w:r>
      <w:r w:rsidRPr="003F6EEC">
        <w:rPr>
          <w:i/>
          <w:sz w:val="20"/>
          <w:lang w:bidi="ru-RU"/>
        </w:rPr>
        <w:t>I</w:t>
      </w:r>
      <w:r w:rsidRPr="003F6EEC">
        <w:rPr>
          <w:i/>
          <w:sz w:val="20"/>
          <w:vertAlign w:val="superscript"/>
          <w:lang w:bidi="ru-RU"/>
        </w:rPr>
        <w:t>2 </w:t>
      </w:r>
      <w:r w:rsidRPr="003F6EEC">
        <w:rPr>
          <w:i/>
          <w:sz w:val="20"/>
          <w:lang w:bidi="ru-RU"/>
        </w:rPr>
        <w:t>=</w:t>
      </w:r>
      <w:r w:rsidRPr="003F6EEC">
        <w:rPr>
          <w:sz w:val="20"/>
          <w:lang w:bidi="ru-RU"/>
        </w:rPr>
        <w:t xml:space="preserve"> 45 %). Признаков систематической ошибки, связанной с предвзятостью публикаций, согласно критерию Эггера, выявлено не было (p </w:t>
      </w:r>
      <w:r w:rsidRPr="003F6EEC">
        <w:rPr>
          <w:rFonts w:eastAsia="Arial"/>
          <w:sz w:val="20"/>
          <w:lang w:bidi="ru-RU"/>
        </w:rPr>
        <w:t xml:space="preserve">= </w:t>
      </w:r>
      <w:r w:rsidRPr="003F6EEC">
        <w:rPr>
          <w:sz w:val="20"/>
          <w:lang w:bidi="ru-RU"/>
        </w:rPr>
        <w:t xml:space="preserve">0,51), но метод «обрезки и заполнения» выявил одно возможно пропущенное исследование, изменившее совокупную оценку ОР до 0,94 с 95 % ДИ от 0,81 до 1,10. Оценка отдельных исследований показала тенденцию к обратной зависимости между потреблением калия и риском ИБС в 4 когортах с достоверным снижением риска в 2 когортах, тогда как в 2 небольших когортах наблюдалась обратная тенденция. Анализ чувствительности показал, что исключение одного исследования </w:t>
      </w:r>
      <w:hyperlink w:anchor="bookmark36" w:tooltip="Текущий документ">
        <w:r w:rsidRPr="003F6EEC">
          <w:rPr>
            <w:sz w:val="20"/>
            <w:lang w:bidi="ru-RU"/>
          </w:rPr>
          <w:t>(</w:t>
        </w:r>
        <w:r w:rsidRPr="003F6EEC">
          <w:rPr>
            <w:color w:val="000064"/>
            <w:sz w:val="20"/>
            <w:lang w:bidi="ru-RU"/>
          </w:rPr>
          <w:t>23</w:t>
        </w:r>
        <w:r w:rsidRPr="003F6EEC">
          <w:rPr>
            <w:sz w:val="20"/>
            <w:lang w:bidi="ru-RU"/>
          </w:rPr>
          <w:t>)</w:t>
        </w:r>
      </w:hyperlink>
      <w:r w:rsidRPr="003F6EEC">
        <w:rPr>
          <w:sz w:val="20"/>
          <w:lang w:bidi="ru-RU"/>
        </w:rPr>
        <w:t xml:space="preserve"> приводит к совокупной оценке ОР 0,93 (95 % ДИ: от 0,87 до 0,99), что было статистически значимо (p </w:t>
      </w:r>
      <w:r w:rsidRPr="003F6EEC">
        <w:rPr>
          <w:rFonts w:eastAsia="Arial"/>
          <w:sz w:val="20"/>
          <w:lang w:bidi="ru-RU"/>
        </w:rPr>
        <w:t xml:space="preserve">= </w:t>
      </w:r>
      <w:r w:rsidRPr="003F6EEC">
        <w:rPr>
          <w:sz w:val="20"/>
          <w:lang w:bidi="ru-RU"/>
        </w:rPr>
        <w:t>0,03).</w:t>
      </w:r>
      <w:bookmarkEnd w:id="18"/>
    </w:p>
    <w:p w14:paraId="22369D5C" w14:textId="77777777" w:rsidR="004363A7" w:rsidRPr="003F6EEC" w:rsidRDefault="00243859" w:rsidP="001B18FF">
      <w:pPr>
        <w:pStyle w:val="20"/>
        <w:shd w:val="clear" w:color="auto" w:fill="auto"/>
        <w:spacing w:line="276" w:lineRule="auto"/>
        <w:jc w:val="both"/>
        <w:rPr>
          <w:sz w:val="20"/>
        </w:rPr>
      </w:pPr>
      <w:bookmarkStart w:id="19" w:name="bookmark19"/>
      <w:r w:rsidRPr="003F6EEC">
        <w:rPr>
          <w:b/>
          <w:sz w:val="20"/>
          <w:lang w:bidi="ru-RU"/>
        </w:rPr>
        <w:t xml:space="preserve">Потребление калия и риск ССЗ. </w:t>
      </w:r>
      <w:r w:rsidRPr="003F6EEC">
        <w:rPr>
          <w:sz w:val="20"/>
          <w:lang w:bidi="ru-RU"/>
        </w:rPr>
        <w:t>Подробные данные относительно объемов выборок, новых случаев ССЗ и исходных уровней потребления калия в 4 когортах, включенных в анализ</w:t>
      </w:r>
      <w:bookmarkEnd w:id="19"/>
      <w:r w:rsidRPr="003F6EEC">
        <w:rPr>
          <w:sz w:val="20"/>
          <w:lang w:bidi="ru-RU"/>
        </w:rPr>
        <w:t>, представлены в</w:t>
      </w:r>
      <w:hyperlink w:anchor="bookmark16" w:tooltip="Текущий документ">
        <w:r w:rsidRPr="003F6EEC">
          <w:rPr>
            <w:color w:val="000064"/>
            <w:sz w:val="20"/>
            <w:lang w:bidi="ru-RU"/>
          </w:rPr>
          <w:t xml:space="preserve"> таблице 2 </w:t>
        </w:r>
      </w:hyperlink>
      <w:r w:rsidRPr="003F6EEC">
        <w:rPr>
          <w:sz w:val="20"/>
          <w:lang w:bidi="ru-RU"/>
        </w:rPr>
        <w:t xml:space="preserve">(всего 62 453 участника и 2497 событий) </w:t>
      </w:r>
      <w:hyperlink w:anchor="bookmark36" w:tooltip="Текущий документ">
        <w:r w:rsidRPr="003F6EEC">
          <w:rPr>
            <w:sz w:val="20"/>
            <w:lang w:bidi="ru-RU"/>
          </w:rPr>
          <w:t>(</w:t>
        </w:r>
        <w:r w:rsidRPr="003F6EEC">
          <w:rPr>
            <w:color w:val="000064"/>
            <w:sz w:val="20"/>
            <w:lang w:bidi="ru-RU"/>
          </w:rPr>
          <w:t>20,23,24</w:t>
        </w:r>
        <w:r w:rsidRPr="003F6EEC">
          <w:rPr>
            <w:sz w:val="20"/>
            <w:lang w:bidi="ru-RU"/>
          </w:rPr>
          <w:t>)</w:t>
        </w:r>
      </w:hyperlink>
      <w:r w:rsidRPr="003F6EEC">
        <w:rPr>
          <w:sz w:val="20"/>
          <w:lang w:bidi="ru-RU"/>
        </w:rPr>
        <w:t>. По данным объединенного анализа наблюдалась тенденция к обратной зависимости между повышенным потреблением калия (средневзвешенные различия: 1,30 г или 33,4 ммоль/сут) и риском ССЗ (ОР: 0,85; 95 % ДИ: от 0,62 до 1,16; z</w:t>
      </w:r>
      <w:r w:rsidRPr="003F6EEC">
        <w:rPr>
          <w:rFonts w:eastAsia="Arial"/>
          <w:sz w:val="20"/>
          <w:lang w:bidi="ru-RU"/>
        </w:rPr>
        <w:t xml:space="preserve"> = </w:t>
      </w:r>
      <w:r w:rsidRPr="003F6EEC">
        <w:rPr>
          <w:sz w:val="20"/>
          <w:lang w:bidi="ru-RU"/>
        </w:rPr>
        <w:t>1,01), но статистическая значимость не была достигнута (p </w:t>
      </w:r>
      <w:r w:rsidRPr="003F6EEC">
        <w:rPr>
          <w:rFonts w:eastAsia="Arial"/>
          <w:sz w:val="20"/>
          <w:lang w:bidi="ru-RU"/>
        </w:rPr>
        <w:t xml:space="preserve">= </w:t>
      </w:r>
      <w:r w:rsidRPr="003F6EEC">
        <w:rPr>
          <w:sz w:val="20"/>
          <w:lang w:bidi="ru-RU"/>
        </w:rPr>
        <w:t xml:space="preserve">0,31) </w:t>
      </w:r>
      <w:hyperlink w:anchor="bookmark23" w:tooltip="Текущий документ">
        <w:r w:rsidRPr="003F6EEC">
          <w:rPr>
            <w:sz w:val="20"/>
            <w:lang w:bidi="ru-RU"/>
          </w:rPr>
          <w:t>(</w:t>
        </w:r>
        <w:r w:rsidRPr="003F6EEC">
          <w:rPr>
            <w:color w:val="000064"/>
            <w:sz w:val="20"/>
            <w:lang w:bidi="ru-RU"/>
          </w:rPr>
          <w:t>рис. 4</w:t>
        </w:r>
        <w:r w:rsidRPr="003F6EEC">
          <w:rPr>
            <w:sz w:val="20"/>
            <w:lang w:bidi="ru-RU"/>
          </w:rPr>
          <w:t>)</w:t>
        </w:r>
      </w:hyperlink>
      <w:r w:rsidRPr="003F6EEC">
        <w:rPr>
          <w:sz w:val="20"/>
          <w:lang w:bidi="ru-RU"/>
        </w:rPr>
        <w:t>. Была выявлена значимая неоднородность исследований (</w:t>
      </w:r>
      <w:r w:rsidRPr="003F6EEC">
        <w:rPr>
          <w:i/>
          <w:sz w:val="20"/>
          <w:lang w:bidi="ru-RU"/>
        </w:rPr>
        <w:t>Q</w:t>
      </w:r>
      <w:r w:rsidRPr="003F6EEC">
        <w:rPr>
          <w:rFonts w:eastAsia="Arial"/>
          <w:sz w:val="20"/>
          <w:lang w:bidi="ru-RU"/>
        </w:rPr>
        <w:t xml:space="preserve"> = </w:t>
      </w:r>
      <w:r w:rsidRPr="003F6EEC">
        <w:rPr>
          <w:sz w:val="20"/>
          <w:lang w:bidi="ru-RU"/>
        </w:rPr>
        <w:t>10,3; p </w:t>
      </w:r>
      <w:r w:rsidRPr="003F6EEC">
        <w:rPr>
          <w:rFonts w:eastAsia="Arial"/>
          <w:sz w:val="20"/>
          <w:lang w:bidi="ru-RU"/>
        </w:rPr>
        <w:t xml:space="preserve">= </w:t>
      </w:r>
      <w:r w:rsidRPr="003F6EEC">
        <w:rPr>
          <w:sz w:val="20"/>
          <w:lang w:bidi="ru-RU"/>
        </w:rPr>
        <w:t xml:space="preserve">0,02; </w:t>
      </w:r>
      <w:r w:rsidRPr="003F6EEC">
        <w:rPr>
          <w:i/>
          <w:sz w:val="20"/>
          <w:lang w:bidi="ru-RU"/>
        </w:rPr>
        <w:t>I</w:t>
      </w:r>
      <w:r w:rsidRPr="003F6EEC">
        <w:rPr>
          <w:i/>
          <w:sz w:val="20"/>
          <w:vertAlign w:val="superscript"/>
          <w:lang w:bidi="ru-RU"/>
        </w:rPr>
        <w:t>2</w:t>
      </w:r>
      <w:r w:rsidRPr="003F6EEC">
        <w:rPr>
          <w:rFonts w:eastAsia="Arial"/>
          <w:sz w:val="20"/>
          <w:lang w:bidi="ru-RU"/>
        </w:rPr>
        <w:t xml:space="preserve"> = </w:t>
      </w:r>
      <w:r w:rsidRPr="003F6EEC">
        <w:rPr>
          <w:sz w:val="20"/>
          <w:lang w:bidi="ru-RU"/>
        </w:rPr>
        <w:t>71 %), а признаков систематической ошибки, связанной с предвзятостью публикаций, обнаружено не было (критерий Эггера, p </w:t>
      </w:r>
      <w:r w:rsidRPr="003F6EEC">
        <w:rPr>
          <w:rFonts w:eastAsia="Arial"/>
          <w:sz w:val="20"/>
          <w:lang w:bidi="ru-RU"/>
        </w:rPr>
        <w:t xml:space="preserve">= </w:t>
      </w:r>
      <w:r w:rsidRPr="003F6EEC">
        <w:rPr>
          <w:sz w:val="20"/>
          <w:lang w:bidi="ru-RU"/>
        </w:rPr>
        <w:t xml:space="preserve">0,40). Оценка отдельных исследований показала тенденцию к обратной зависимости между потреблением калия и риском ССЗ в 3 когортах с достоверным снижением относительного риска в одной из них. Незначимая противоположная тенденция наблюдалась в 1 небольшой когорте. Анализ чувствительности показал, что исключение одного исследования </w:t>
      </w:r>
      <w:hyperlink w:anchor="bookmark36" w:tooltip="Текущий документ">
        <w:r w:rsidRPr="003F6EEC">
          <w:rPr>
            <w:sz w:val="20"/>
            <w:lang w:bidi="ru-RU"/>
          </w:rPr>
          <w:t>(</w:t>
        </w:r>
        <w:r w:rsidRPr="003F6EEC">
          <w:rPr>
            <w:color w:val="000064"/>
            <w:sz w:val="20"/>
            <w:lang w:bidi="ru-RU"/>
          </w:rPr>
          <w:t>20</w:t>
        </w:r>
        <w:r w:rsidRPr="003F6EEC">
          <w:rPr>
            <w:sz w:val="20"/>
            <w:lang w:bidi="ru-RU"/>
          </w:rPr>
          <w:t>)</w:t>
        </w:r>
      </w:hyperlink>
      <w:r w:rsidRPr="003F6EEC">
        <w:rPr>
          <w:sz w:val="20"/>
          <w:lang w:bidi="ru-RU"/>
        </w:rPr>
        <w:t xml:space="preserve"> приводит к совокупной оценке ОР 0,74 </w:t>
      </w:r>
      <w:r w:rsidRPr="003F6EEC">
        <w:rPr>
          <w:sz w:val="20"/>
          <w:lang w:bidi="ru-RU"/>
        </w:rPr>
        <w:lastRenderedPageBreak/>
        <w:t>(95 % ДИ: от 0,60 до 0,91; p </w:t>
      </w:r>
      <w:r w:rsidRPr="003F6EEC">
        <w:rPr>
          <w:rFonts w:eastAsia="Arial"/>
          <w:sz w:val="20"/>
          <w:lang w:bidi="ru-RU"/>
        </w:rPr>
        <w:t xml:space="preserve">= </w:t>
      </w:r>
      <w:r w:rsidRPr="003F6EEC">
        <w:rPr>
          <w:sz w:val="20"/>
          <w:lang w:bidi="ru-RU"/>
        </w:rPr>
        <w:t>0,0037). После исключения данной когорты неоднородность исследований исчезала (</w:t>
      </w:r>
      <w:r w:rsidRPr="003F6EEC">
        <w:rPr>
          <w:i/>
          <w:sz w:val="20"/>
          <w:lang w:bidi="ru-RU"/>
        </w:rPr>
        <w:t>Q</w:t>
      </w:r>
      <w:r w:rsidRPr="003F6EEC">
        <w:rPr>
          <w:rFonts w:eastAsia="Arial"/>
          <w:sz w:val="20"/>
          <w:lang w:bidi="ru-RU"/>
        </w:rPr>
        <w:t xml:space="preserve"> = </w:t>
      </w:r>
      <w:r w:rsidRPr="003F6EEC">
        <w:rPr>
          <w:sz w:val="20"/>
          <w:lang w:bidi="ru-RU"/>
        </w:rPr>
        <w:t>1,51; p </w:t>
      </w:r>
      <w:r w:rsidRPr="003F6EEC">
        <w:rPr>
          <w:rFonts w:eastAsia="Arial"/>
          <w:sz w:val="20"/>
          <w:lang w:bidi="ru-RU"/>
        </w:rPr>
        <w:t xml:space="preserve">= </w:t>
      </w:r>
      <w:r w:rsidRPr="003F6EEC">
        <w:rPr>
          <w:sz w:val="20"/>
          <w:lang w:bidi="ru-RU"/>
        </w:rPr>
        <w:t xml:space="preserve">0,47; </w:t>
      </w:r>
      <w:r w:rsidRPr="003F6EEC">
        <w:rPr>
          <w:i/>
          <w:sz w:val="20"/>
          <w:lang w:bidi="ru-RU"/>
        </w:rPr>
        <w:t>I</w:t>
      </w:r>
      <w:r w:rsidRPr="003F6EEC">
        <w:rPr>
          <w:i/>
          <w:sz w:val="20"/>
          <w:vertAlign w:val="superscript"/>
          <w:lang w:bidi="ru-RU"/>
        </w:rPr>
        <w:t>2</w:t>
      </w:r>
      <w:r w:rsidRPr="003F6EEC">
        <w:rPr>
          <w:rFonts w:eastAsia="Arial"/>
          <w:sz w:val="20"/>
          <w:lang w:bidi="ru-RU"/>
        </w:rPr>
        <w:t xml:space="preserve"> = </w:t>
      </w:r>
      <w:r w:rsidRPr="003F6EEC">
        <w:rPr>
          <w:sz w:val="20"/>
          <w:lang w:bidi="ru-RU"/>
        </w:rPr>
        <w:t>0 %).</w:t>
      </w:r>
    </w:p>
    <w:p w14:paraId="243F9E7A" w14:textId="77777777" w:rsidR="001B18FF" w:rsidRPr="003F6EEC" w:rsidRDefault="00243859" w:rsidP="00AE2CC1">
      <w:pPr>
        <w:pStyle w:val="20"/>
        <w:shd w:val="clear" w:color="auto" w:fill="auto"/>
        <w:spacing w:after="120"/>
        <w:jc w:val="both"/>
        <w:rPr>
          <w:sz w:val="20"/>
        </w:rPr>
      </w:pPr>
      <w:bookmarkStart w:id="20" w:name="bookmark20"/>
      <w:r w:rsidRPr="003F6EEC">
        <w:rPr>
          <w:b/>
          <w:sz w:val="20"/>
          <w:lang w:bidi="ru-RU"/>
        </w:rPr>
        <w:t xml:space="preserve">Источник неоднородности. </w:t>
      </w:r>
      <w:r w:rsidRPr="003F6EEC">
        <w:rPr>
          <w:sz w:val="20"/>
          <w:lang w:bidi="ru-RU"/>
        </w:rPr>
        <w:t>Были проведены дополнительные анализы для выявления потенциальных источников неоднородности, которые могли повлиять на зависимость между потреблением калия с пищей и сосудистыми осложнениями. Для дискретных переменных использовали анализ в подгруппах, для непрерывных — метарегрессионный анализ.</w:t>
      </w:r>
      <w:bookmarkStart w:id="21" w:name="bookmark21"/>
      <w:bookmarkEnd w:id="20"/>
    </w:p>
    <w:p w14:paraId="5C576C95" w14:textId="20ED87CB" w:rsidR="003F6EEC" w:rsidRPr="003F6EEC" w:rsidRDefault="00243859" w:rsidP="003F6EEC">
      <w:pPr>
        <w:pStyle w:val="20"/>
        <w:shd w:val="clear" w:color="auto" w:fill="auto"/>
        <w:spacing w:line="276" w:lineRule="auto"/>
        <w:jc w:val="both"/>
        <w:rPr>
          <w:sz w:val="20"/>
        </w:rPr>
      </w:pPr>
      <w:r w:rsidRPr="003F6EEC">
        <w:rPr>
          <w:b/>
          <w:sz w:val="20"/>
          <w:lang w:bidi="ru-RU"/>
        </w:rPr>
        <w:t xml:space="preserve">АНАЛИЗ В ПОДГРУППАХ. </w:t>
      </w:r>
      <w:r w:rsidRPr="003F6EEC">
        <w:rPr>
          <w:sz w:val="20"/>
          <w:lang w:bidi="ru-RU"/>
        </w:rPr>
        <w:t>Мы изучили влияние пола, метода оценки уровня потребления калия, а также исходных значений ИМТ и АД в выборке. Для всех трех типов сосудистых осложнений пол и оценка уровня потребления калия (опросник частоты потребления различных пищевых продуктов</w:t>
      </w:r>
      <w:r w:rsidR="003F6EEC" w:rsidRPr="003F6EEC">
        <w:rPr>
          <w:sz w:val="20"/>
          <w:lang w:bidi="ru-RU"/>
        </w:rPr>
        <w:t xml:space="preserve"> </w:t>
      </w:r>
      <w:r w:rsidRPr="003F6EEC">
        <w:rPr>
          <w:sz w:val="20"/>
          <w:lang w:bidi="ru-RU"/>
        </w:rPr>
        <w:t>/</w:t>
      </w:r>
      <w:bookmarkEnd w:id="21"/>
      <w:r w:rsidR="002A50B3" w:rsidRPr="003F6EEC">
        <w:rPr>
          <w:sz w:val="20"/>
          <w:lang w:bidi="ru-RU"/>
        </w:rPr>
        <w:t xml:space="preserve"> </w:t>
      </w:r>
      <w:r w:rsidR="003F6EEC" w:rsidRPr="003F6EEC">
        <w:rPr>
          <w:color w:val="231F20"/>
          <w:sz w:val="20"/>
          <w:lang w:bidi="ru-RU"/>
        </w:rPr>
        <w:t xml:space="preserve">опрос пациентов о суточном рационе или анализ мочи) не были значимыми источниками неоднородности </w:t>
      </w:r>
      <w:hyperlink w:anchor="bookmark25" w:tooltip="Текущий документ">
        <w:r w:rsidR="003F6EEC" w:rsidRPr="003F6EEC">
          <w:rPr>
            <w:color w:val="231F20"/>
            <w:sz w:val="20"/>
            <w:lang w:bidi="ru-RU"/>
          </w:rPr>
          <w:t>(</w:t>
        </w:r>
        <w:r w:rsidR="003F6EEC" w:rsidRPr="003F6EEC">
          <w:rPr>
            <w:color w:val="000064"/>
            <w:sz w:val="20"/>
            <w:lang w:bidi="ru-RU"/>
          </w:rPr>
          <w:t>таблица 3</w:t>
        </w:r>
        <w:r w:rsidR="003F6EEC" w:rsidRPr="003F6EEC">
          <w:rPr>
            <w:sz w:val="20"/>
            <w:lang w:bidi="ru-RU"/>
          </w:rPr>
          <w:t>)</w:t>
        </w:r>
      </w:hyperlink>
      <w:r w:rsidR="003F6EEC" w:rsidRPr="003F6EEC">
        <w:rPr>
          <w:sz w:val="20"/>
          <w:lang w:bidi="ru-RU"/>
        </w:rPr>
        <w:t>. Отдельный анализ исследований, в которых оценка ОР проводилась с поправкой на исходный уровень АД или наличие артериальной гипертензии, подтвердил наличие обратной зависимости между уровнем потребления калия и риском инсульта (10 когорт; объединенный ОР: 0,76 [95 % ДИ: от 0,66 до 0,87]; p </w:t>
      </w:r>
      <w:r w:rsidR="003F6EEC" w:rsidRPr="003F6EEC">
        <w:rPr>
          <w:rFonts w:eastAsia="Arial"/>
          <w:sz w:val="20"/>
          <w:lang w:bidi="ru-RU"/>
        </w:rPr>
        <w:t xml:space="preserve">&lt; </w:t>
      </w:r>
      <w:r w:rsidR="003F6EEC" w:rsidRPr="003F6EEC">
        <w:rPr>
          <w:sz w:val="20"/>
          <w:lang w:bidi="ru-RU"/>
        </w:rPr>
        <w:t xml:space="preserve">0,0001; </w:t>
      </w:r>
      <w:r w:rsidR="003F6EEC" w:rsidRPr="003F6EEC">
        <w:rPr>
          <w:i/>
          <w:sz w:val="20"/>
          <w:lang w:bidi="ru-RU"/>
        </w:rPr>
        <w:t>Q = 16,9;</w:t>
      </w:r>
      <w:r w:rsidR="003F6EEC" w:rsidRPr="003F6EEC">
        <w:rPr>
          <w:sz w:val="20"/>
          <w:lang w:bidi="ru-RU"/>
        </w:rPr>
        <w:t xml:space="preserve"> p </w:t>
      </w:r>
      <w:r w:rsidR="003F6EEC" w:rsidRPr="003F6EEC">
        <w:rPr>
          <w:rFonts w:eastAsia="Arial"/>
          <w:sz w:val="20"/>
          <w:lang w:bidi="ru-RU"/>
        </w:rPr>
        <w:t xml:space="preserve">= </w:t>
      </w:r>
      <w:r w:rsidR="003F6EEC" w:rsidRPr="003F6EEC">
        <w:rPr>
          <w:sz w:val="20"/>
          <w:lang w:bidi="ru-RU"/>
        </w:rPr>
        <w:t xml:space="preserve">0,05; </w:t>
      </w:r>
      <w:r w:rsidR="003F6EEC" w:rsidRPr="003F6EEC">
        <w:rPr>
          <w:i/>
          <w:sz w:val="20"/>
          <w:lang w:bidi="ru-RU"/>
        </w:rPr>
        <w:t>I</w:t>
      </w:r>
      <w:r w:rsidR="003F6EEC" w:rsidRPr="003F6EEC">
        <w:rPr>
          <w:i/>
          <w:sz w:val="20"/>
          <w:vertAlign w:val="superscript"/>
          <w:lang w:bidi="ru-RU"/>
        </w:rPr>
        <w:t>2 </w:t>
      </w:r>
      <w:r w:rsidR="003F6EEC" w:rsidRPr="003F6EEC">
        <w:rPr>
          <w:i/>
          <w:sz w:val="20"/>
          <w:lang w:bidi="ru-RU"/>
        </w:rPr>
        <w:t>=</w:t>
      </w:r>
      <w:r w:rsidR="003F6EEC" w:rsidRPr="003F6EEC">
        <w:rPr>
          <w:sz w:val="20"/>
          <w:lang w:bidi="ru-RU"/>
        </w:rPr>
        <w:t xml:space="preserve"> 47 %) </w:t>
      </w:r>
      <w:hyperlink w:anchor="bookmark36" w:tooltip="Текущий документ">
        <w:r w:rsidR="003F6EEC" w:rsidRPr="003F6EEC">
          <w:rPr>
            <w:sz w:val="20"/>
            <w:lang w:bidi="ru-RU"/>
          </w:rPr>
          <w:t>(</w:t>
        </w:r>
        <w:r w:rsidR="003F6EEC" w:rsidRPr="003F6EEC">
          <w:rPr>
            <w:color w:val="000064"/>
            <w:sz w:val="20"/>
            <w:lang w:bidi="ru-RU"/>
          </w:rPr>
          <w:t>14,15,17-19,21-23</w:t>
        </w:r>
        <w:r w:rsidR="003F6EEC" w:rsidRPr="003F6EEC">
          <w:rPr>
            <w:sz w:val="20"/>
            <w:lang w:bidi="ru-RU"/>
          </w:rPr>
          <w:t>)</w:t>
        </w:r>
      </w:hyperlink>
      <w:r w:rsidR="003F6EEC" w:rsidRPr="003F6EEC">
        <w:rPr>
          <w:sz w:val="20"/>
          <w:lang w:bidi="ru-RU"/>
        </w:rPr>
        <w:t>; аналогичные результаты были получены при отдельном анализе исследований, в которых проводилась коррекция с учетом исходного ИМТ или массы тела (9 когорт; ОР: 0,79 [95 % ДИ: от 0,69 до 0,91]; p </w:t>
      </w:r>
      <w:r w:rsidR="003F6EEC" w:rsidRPr="003F6EEC">
        <w:rPr>
          <w:rFonts w:eastAsia="Arial"/>
          <w:sz w:val="20"/>
          <w:lang w:bidi="ru-RU"/>
        </w:rPr>
        <w:t xml:space="preserve">= </w:t>
      </w:r>
      <w:r w:rsidR="003F6EEC" w:rsidRPr="003F6EEC">
        <w:rPr>
          <w:sz w:val="20"/>
          <w:lang w:bidi="ru-RU"/>
        </w:rPr>
        <w:t xml:space="preserve">0,001; </w:t>
      </w:r>
      <w:r w:rsidR="003F6EEC" w:rsidRPr="003F6EEC">
        <w:rPr>
          <w:i/>
          <w:sz w:val="20"/>
          <w:lang w:bidi="ru-RU"/>
        </w:rPr>
        <w:t>Q =</w:t>
      </w:r>
      <w:r w:rsidR="003F6EEC" w:rsidRPr="003F6EEC">
        <w:rPr>
          <w:sz w:val="20"/>
          <w:lang w:bidi="ru-RU"/>
        </w:rPr>
        <w:t xml:space="preserve"> 16,3; p </w:t>
      </w:r>
      <w:r w:rsidR="003F6EEC" w:rsidRPr="003F6EEC">
        <w:rPr>
          <w:rFonts w:eastAsia="Arial"/>
          <w:sz w:val="20"/>
          <w:lang w:bidi="ru-RU"/>
        </w:rPr>
        <w:t xml:space="preserve">= </w:t>
      </w:r>
      <w:r w:rsidR="003F6EEC" w:rsidRPr="003F6EEC">
        <w:rPr>
          <w:sz w:val="20"/>
          <w:lang w:bidi="ru-RU"/>
        </w:rPr>
        <w:t xml:space="preserve">0,04; </w:t>
      </w:r>
      <w:r w:rsidR="003F6EEC" w:rsidRPr="003F6EEC">
        <w:rPr>
          <w:i/>
          <w:sz w:val="20"/>
          <w:lang w:bidi="ru-RU"/>
        </w:rPr>
        <w:t>I</w:t>
      </w:r>
      <w:r w:rsidR="003F6EEC" w:rsidRPr="003F6EEC">
        <w:rPr>
          <w:i/>
          <w:sz w:val="20"/>
          <w:vertAlign w:val="superscript"/>
          <w:lang w:bidi="ru-RU"/>
        </w:rPr>
        <w:t>2 </w:t>
      </w:r>
      <w:r w:rsidR="003F6EEC" w:rsidRPr="003F6EEC">
        <w:rPr>
          <w:i/>
          <w:sz w:val="20"/>
          <w:lang w:bidi="ru-RU"/>
        </w:rPr>
        <w:t xml:space="preserve">= </w:t>
      </w:r>
      <w:r w:rsidR="003F6EEC" w:rsidRPr="003F6EEC">
        <w:rPr>
          <w:sz w:val="20"/>
          <w:lang w:bidi="ru-RU"/>
        </w:rPr>
        <w:t xml:space="preserve">51 %) </w:t>
      </w:r>
      <w:hyperlink w:anchor="bookmark36" w:tooltip="Текущий документ">
        <w:r w:rsidR="003F6EEC" w:rsidRPr="003F6EEC">
          <w:rPr>
            <w:sz w:val="20"/>
            <w:lang w:bidi="ru-RU"/>
          </w:rPr>
          <w:t>(</w:t>
        </w:r>
        <w:r w:rsidR="003F6EEC" w:rsidRPr="003F6EEC">
          <w:rPr>
            <w:color w:val="000064"/>
            <w:sz w:val="20"/>
            <w:lang w:bidi="ru-RU"/>
          </w:rPr>
          <w:t>14,15,17,18,20-23</w:t>
        </w:r>
        <w:r w:rsidR="003F6EEC" w:rsidRPr="003F6EEC">
          <w:rPr>
            <w:sz w:val="20"/>
            <w:lang w:bidi="ru-RU"/>
          </w:rPr>
          <w:t>)</w:t>
        </w:r>
      </w:hyperlink>
      <w:r w:rsidR="003F6EEC" w:rsidRPr="003F6EEC">
        <w:rPr>
          <w:sz w:val="20"/>
          <w:lang w:bidi="ru-RU"/>
        </w:rPr>
        <w:t xml:space="preserve"> (Приложение онлайн).</w:t>
      </w:r>
    </w:p>
    <w:p w14:paraId="60612898" w14:textId="54852CF5" w:rsidR="001B18FF" w:rsidRPr="003F6EEC" w:rsidRDefault="001B18FF" w:rsidP="00AE2CC1">
      <w:pPr>
        <w:pStyle w:val="20"/>
        <w:shd w:val="clear" w:color="auto" w:fill="auto"/>
        <w:jc w:val="both"/>
        <w:rPr>
          <w:sz w:val="20"/>
        </w:rPr>
      </w:pP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000" w:firstRow="0" w:lastRow="0" w:firstColumn="0" w:lastColumn="0" w:noHBand="0" w:noVBand="0"/>
      </w:tblPr>
      <w:tblGrid>
        <w:gridCol w:w="1151"/>
        <w:gridCol w:w="8524"/>
      </w:tblGrid>
      <w:tr w:rsidR="001B18FF" w:rsidRPr="00340A93" w14:paraId="67DBC82C" w14:textId="77777777" w:rsidTr="001B18FF">
        <w:trPr>
          <w:trHeight w:val="4290"/>
        </w:trPr>
        <w:tc>
          <w:tcPr>
            <w:tcW w:w="5000" w:type="pct"/>
            <w:gridSpan w:val="2"/>
            <w:shd w:val="clear" w:color="auto" w:fill="auto"/>
          </w:tcPr>
          <w:p w14:paraId="0A5F4B9A" w14:textId="77777777" w:rsidR="001B18FF" w:rsidRPr="00340A93" w:rsidRDefault="001B18FF" w:rsidP="00375C81">
            <w:pPr>
              <w:pStyle w:val="a4"/>
              <w:shd w:val="clear" w:color="auto" w:fill="auto"/>
              <w:jc w:val="center"/>
              <w:rPr>
                <w:rFonts w:ascii="Times New Roman" w:eastAsia="Franklin Gothic Demi" w:hAnsi="Times New Roman" w:cs="Times New Roman"/>
                <w:b w:val="0"/>
                <w:color w:val="00589A"/>
                <w:sz w:val="16"/>
                <w:szCs w:val="16"/>
              </w:rPr>
            </w:pPr>
          </w:p>
          <w:tbl>
            <w:tblPr>
              <w:tblOverlap w:val="never"/>
              <w:tblW w:w="0" w:type="auto"/>
              <w:jc w:val="center"/>
              <w:tblCellMar>
                <w:top w:w="17" w:type="dxa"/>
                <w:left w:w="17" w:type="dxa"/>
                <w:bottom w:w="17" w:type="dxa"/>
                <w:right w:w="17" w:type="dxa"/>
              </w:tblCellMar>
              <w:tblLook w:val="0000" w:firstRow="0" w:lastRow="0" w:firstColumn="0" w:lastColumn="0" w:noHBand="0" w:noVBand="0"/>
            </w:tblPr>
            <w:tblGrid>
              <w:gridCol w:w="1195"/>
              <w:gridCol w:w="824"/>
              <w:gridCol w:w="1145"/>
              <w:gridCol w:w="1011"/>
              <w:gridCol w:w="1524"/>
              <w:gridCol w:w="1722"/>
              <w:gridCol w:w="610"/>
              <w:gridCol w:w="1133"/>
            </w:tblGrid>
            <w:tr w:rsidR="001B18FF" w:rsidRPr="002A0B78" w14:paraId="143A33D2" w14:textId="77777777" w:rsidTr="002A0B78">
              <w:trPr>
                <w:trHeight w:val="124"/>
                <w:jc w:val="center"/>
              </w:trPr>
              <w:tc>
                <w:tcPr>
                  <w:tcW w:w="1195" w:type="dxa"/>
                  <w:vMerge w:val="restart"/>
                  <w:shd w:val="clear" w:color="auto" w:fill="FFFFFF"/>
                  <w:vAlign w:val="bottom"/>
                </w:tcPr>
                <w:p w14:paraId="04E41A81" w14:textId="77777777" w:rsidR="001B18FF" w:rsidRPr="002A0B78" w:rsidRDefault="001B18FF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231F20"/>
                      <w:sz w:val="15"/>
                      <w:szCs w:val="15"/>
                      <w:lang w:bidi="ru-RU"/>
                    </w:rPr>
                    <w:t>Первый автор</w:t>
                  </w:r>
                </w:p>
              </w:tc>
              <w:tc>
                <w:tcPr>
                  <w:tcW w:w="824" w:type="dxa"/>
                  <w:vMerge w:val="restart"/>
                  <w:shd w:val="clear" w:color="auto" w:fill="FFFFFF"/>
                  <w:vAlign w:val="bottom"/>
                </w:tcPr>
                <w:p w14:paraId="3DD98C3F" w14:textId="77777777" w:rsidR="001B18FF" w:rsidRPr="002A0B78" w:rsidRDefault="001B18FF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sz w:val="15"/>
                      <w:szCs w:val="15"/>
                      <w:lang w:bidi="ru-RU"/>
                    </w:rPr>
                    <w:t>Год</w:t>
                  </w:r>
                </w:p>
              </w:tc>
              <w:tc>
                <w:tcPr>
                  <w:tcW w:w="1145" w:type="dxa"/>
                  <w:vMerge w:val="restart"/>
                  <w:shd w:val="clear" w:color="auto" w:fill="FFFFFF"/>
                  <w:vAlign w:val="bottom"/>
                </w:tcPr>
                <w:p w14:paraId="5DE62E5E" w14:textId="77777777" w:rsidR="001B18FF" w:rsidRPr="002A0B78" w:rsidRDefault="001B18FF" w:rsidP="001B18FF">
                  <w:pPr>
                    <w:pStyle w:val="a4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sz w:val="15"/>
                      <w:szCs w:val="15"/>
                      <w:lang w:bidi="ru-RU"/>
                    </w:rPr>
                    <w:t>Пол</w:t>
                  </w:r>
                </w:p>
              </w:tc>
              <w:tc>
                <w:tcPr>
                  <w:tcW w:w="1011" w:type="dxa"/>
                  <w:vMerge w:val="restart"/>
                  <w:shd w:val="clear" w:color="auto" w:fill="FFFFFF"/>
                  <w:vAlign w:val="center"/>
                </w:tcPr>
                <w:p w14:paraId="628DB20D" w14:textId="77777777" w:rsidR="001B18FF" w:rsidRPr="002A0B78" w:rsidRDefault="001B18FF" w:rsidP="001B18FF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sz w:val="15"/>
                      <w:szCs w:val="15"/>
                      <w:lang w:bidi="ru-RU"/>
                    </w:rPr>
                    <w:t xml:space="preserve">Различия в потреблении К </w:t>
                  </w:r>
                  <w:r w:rsidRPr="002A0B78">
                    <w:rPr>
                      <w:rFonts w:ascii="Times New Roman" w:eastAsia="Arial" w:hAnsi="Times New Roman" w:cs="Times New Roman"/>
                      <w:sz w:val="15"/>
                      <w:szCs w:val="15"/>
                      <w:lang w:bidi="ru-RU"/>
                    </w:rPr>
                    <w:br/>
                    <w:t xml:space="preserve">г </w:t>
                  </w:r>
                  <w:r w:rsidRPr="002A0B78">
                    <w:rPr>
                      <w:rFonts w:ascii="Times New Roman" w:eastAsia="Arial" w:hAnsi="Times New Roman" w:cs="Times New Roman"/>
                      <w:color w:val="231F20"/>
                      <w:sz w:val="15"/>
                      <w:szCs w:val="15"/>
                      <w:lang w:bidi="ru-RU"/>
                    </w:rPr>
                    <w:t>(ммоль)</w:t>
                  </w:r>
                  <w:r w:rsidRPr="002A0B78">
                    <w:rPr>
                      <w:rFonts w:ascii="Times New Roman" w:eastAsia="Arial" w:hAnsi="Times New Roman" w:cs="Times New Roman"/>
                      <w:i/>
                      <w:color w:val="231F20"/>
                      <w:sz w:val="15"/>
                      <w:szCs w:val="15"/>
                      <w:lang w:bidi="ru-RU"/>
                    </w:rPr>
                    <w:t>/</w:t>
                  </w:r>
                  <w:r w:rsidRPr="002A0B78">
                    <w:rPr>
                      <w:rFonts w:ascii="Times New Roman" w:eastAsia="Arial" w:hAnsi="Times New Roman" w:cs="Times New Roman"/>
                      <w:color w:val="231F20"/>
                      <w:sz w:val="15"/>
                      <w:szCs w:val="15"/>
                      <w:lang w:bidi="ru-RU"/>
                    </w:rPr>
                    <w:t>сут</w:t>
                  </w:r>
                </w:p>
              </w:tc>
              <w:tc>
                <w:tcPr>
                  <w:tcW w:w="3246" w:type="dxa"/>
                  <w:gridSpan w:val="2"/>
                  <w:shd w:val="clear" w:color="auto" w:fill="FFFFFF"/>
                  <w:vAlign w:val="center"/>
                </w:tcPr>
                <w:p w14:paraId="70F477C2" w14:textId="77777777" w:rsidR="001B18FF" w:rsidRPr="002A0B78" w:rsidRDefault="001B18FF" w:rsidP="001B18FF">
                  <w:pPr>
                    <w:pStyle w:val="a4"/>
                    <w:shd w:val="clear" w:color="auto" w:fill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231F20"/>
                      <w:sz w:val="15"/>
                      <w:szCs w:val="15"/>
                      <w:lang w:bidi="ru-RU"/>
                    </w:rPr>
                    <w:t>Повышенный уровень потребления калия</w:t>
                  </w:r>
                </w:p>
              </w:tc>
              <w:tc>
                <w:tcPr>
                  <w:tcW w:w="610" w:type="dxa"/>
                  <w:vMerge w:val="restart"/>
                  <w:shd w:val="clear" w:color="auto" w:fill="FFFFFF"/>
                  <w:vAlign w:val="bottom"/>
                </w:tcPr>
                <w:p w14:paraId="6DA341EA" w14:textId="77777777" w:rsidR="001B18FF" w:rsidRPr="002A0B78" w:rsidRDefault="001B18FF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sz w:val="15"/>
                      <w:szCs w:val="15"/>
                      <w:lang w:bidi="ru-RU"/>
                    </w:rPr>
                    <w:t>Вес</w:t>
                  </w:r>
                </w:p>
              </w:tc>
              <w:tc>
                <w:tcPr>
                  <w:tcW w:w="1133" w:type="dxa"/>
                  <w:vMerge w:val="restart"/>
                  <w:shd w:val="clear" w:color="auto" w:fill="FFFFFF"/>
                  <w:vAlign w:val="bottom"/>
                </w:tcPr>
                <w:p w14:paraId="2B249257" w14:textId="77777777" w:rsidR="001B18FF" w:rsidRPr="002A0B78" w:rsidRDefault="001B18FF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231F20"/>
                      <w:sz w:val="15"/>
                      <w:szCs w:val="15"/>
                      <w:lang w:bidi="ru-RU"/>
                    </w:rPr>
                    <w:t>Относительный риск</w:t>
                  </w:r>
                </w:p>
                <w:p w14:paraId="350ECF79" w14:textId="77777777" w:rsidR="001B18FF" w:rsidRPr="002A0B78" w:rsidRDefault="001B18FF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231F20"/>
                      <w:sz w:val="15"/>
                      <w:szCs w:val="15"/>
                      <w:lang w:bidi="ru-RU"/>
                    </w:rPr>
                    <w:t>(95 % ДИ)</w:t>
                  </w:r>
                </w:p>
              </w:tc>
            </w:tr>
            <w:tr w:rsidR="001B18FF" w:rsidRPr="002A0B78" w14:paraId="4D01150B" w14:textId="77777777" w:rsidTr="002A0B78">
              <w:trPr>
                <w:trHeight w:val="124"/>
                <w:jc w:val="center"/>
              </w:trPr>
              <w:tc>
                <w:tcPr>
                  <w:tcW w:w="1195" w:type="dxa"/>
                  <w:vMerge/>
                  <w:shd w:val="clear" w:color="auto" w:fill="FFFFFF"/>
                  <w:vAlign w:val="bottom"/>
                </w:tcPr>
                <w:p w14:paraId="17E2B11F" w14:textId="77777777" w:rsidR="001B18FF" w:rsidRPr="002A0B78" w:rsidRDefault="001B18FF" w:rsidP="001B18FF">
                  <w:pPr>
                    <w:pStyle w:val="a4"/>
                    <w:shd w:val="clear" w:color="auto" w:fill="auto"/>
                    <w:rPr>
                      <w:rFonts w:ascii="Times New Roman" w:eastAsia="Arial" w:hAnsi="Times New Roman" w:cs="Times New Roman"/>
                      <w:bCs w:val="0"/>
                      <w:color w:val="231F20"/>
                      <w:sz w:val="15"/>
                      <w:szCs w:val="15"/>
                    </w:rPr>
                  </w:pPr>
                </w:p>
              </w:tc>
              <w:tc>
                <w:tcPr>
                  <w:tcW w:w="824" w:type="dxa"/>
                  <w:vMerge/>
                  <w:shd w:val="clear" w:color="auto" w:fill="FFFFFF"/>
                  <w:vAlign w:val="bottom"/>
                </w:tcPr>
                <w:p w14:paraId="6EB19DB8" w14:textId="77777777" w:rsidR="001B18FF" w:rsidRPr="002A0B78" w:rsidRDefault="001B18FF" w:rsidP="001B18FF">
                  <w:pPr>
                    <w:pStyle w:val="a4"/>
                    <w:shd w:val="clear" w:color="auto" w:fill="auto"/>
                    <w:rPr>
                      <w:rFonts w:ascii="Times New Roman" w:eastAsia="Arial" w:hAnsi="Times New Roman" w:cs="Times New Roman"/>
                      <w:bCs w:val="0"/>
                      <w:sz w:val="15"/>
                      <w:szCs w:val="15"/>
                    </w:rPr>
                  </w:pPr>
                </w:p>
              </w:tc>
              <w:tc>
                <w:tcPr>
                  <w:tcW w:w="1145" w:type="dxa"/>
                  <w:vMerge/>
                  <w:shd w:val="clear" w:color="auto" w:fill="FFFFFF"/>
                  <w:vAlign w:val="bottom"/>
                </w:tcPr>
                <w:p w14:paraId="2EFC832C" w14:textId="77777777" w:rsidR="001B18FF" w:rsidRPr="002A0B78" w:rsidRDefault="001B18FF" w:rsidP="001B18FF">
                  <w:pPr>
                    <w:pStyle w:val="a4"/>
                    <w:rPr>
                      <w:rFonts w:ascii="Times New Roman" w:eastAsia="Arial" w:hAnsi="Times New Roman" w:cs="Times New Roman"/>
                      <w:bCs w:val="0"/>
                      <w:sz w:val="15"/>
                      <w:szCs w:val="15"/>
                    </w:rPr>
                  </w:pPr>
                </w:p>
              </w:tc>
              <w:tc>
                <w:tcPr>
                  <w:tcW w:w="1011" w:type="dxa"/>
                  <w:vMerge/>
                  <w:shd w:val="clear" w:color="auto" w:fill="FFFFFF"/>
                  <w:vAlign w:val="center"/>
                </w:tcPr>
                <w:p w14:paraId="2840F50B" w14:textId="77777777" w:rsidR="001B18FF" w:rsidRPr="002A0B78" w:rsidRDefault="001B18FF" w:rsidP="001B18FF">
                  <w:pPr>
                    <w:pStyle w:val="a4"/>
                    <w:jc w:val="center"/>
                    <w:rPr>
                      <w:rFonts w:ascii="Times New Roman" w:eastAsia="Arial" w:hAnsi="Times New Roman" w:cs="Times New Roman"/>
                      <w:bCs w:val="0"/>
                      <w:sz w:val="15"/>
                      <w:szCs w:val="15"/>
                    </w:rPr>
                  </w:pPr>
                </w:p>
              </w:tc>
              <w:tc>
                <w:tcPr>
                  <w:tcW w:w="1524" w:type="dxa"/>
                  <w:shd w:val="clear" w:color="auto" w:fill="FFFFFF"/>
                  <w:vAlign w:val="center"/>
                </w:tcPr>
                <w:p w14:paraId="5F057A77" w14:textId="77777777" w:rsidR="001B18FF" w:rsidRPr="002A0B78" w:rsidRDefault="001B18FF" w:rsidP="001B18FF">
                  <w:pPr>
                    <w:pStyle w:val="a4"/>
                    <w:shd w:val="clear" w:color="auto" w:fill="auto"/>
                    <w:ind w:left="475"/>
                    <w:jc w:val="center"/>
                    <w:rPr>
                      <w:rFonts w:ascii="Times New Roman" w:eastAsia="Arial" w:hAnsi="Times New Roman" w:cs="Times New Roman"/>
                      <w:bCs w:val="0"/>
                      <w:color w:val="231F20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231F20"/>
                      <w:sz w:val="15"/>
                      <w:szCs w:val="15"/>
                      <w:lang w:bidi="ru-RU"/>
                    </w:rPr>
                    <w:t>В пользу</w:t>
                  </w:r>
                </w:p>
              </w:tc>
              <w:tc>
                <w:tcPr>
                  <w:tcW w:w="1722" w:type="dxa"/>
                  <w:shd w:val="clear" w:color="auto" w:fill="FFFFFF"/>
                  <w:vAlign w:val="center"/>
                </w:tcPr>
                <w:p w14:paraId="70380E67" w14:textId="77777777" w:rsidR="001B18FF" w:rsidRPr="002A0B78" w:rsidRDefault="001B18FF" w:rsidP="001B18FF">
                  <w:pPr>
                    <w:pStyle w:val="a4"/>
                    <w:shd w:val="clear" w:color="auto" w:fill="auto"/>
                    <w:ind w:right="554"/>
                    <w:jc w:val="center"/>
                    <w:rPr>
                      <w:rFonts w:ascii="Times New Roman" w:eastAsia="Arial" w:hAnsi="Times New Roman" w:cs="Times New Roman"/>
                      <w:bCs w:val="0"/>
                      <w:color w:val="231F20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231F20"/>
                      <w:sz w:val="15"/>
                      <w:szCs w:val="15"/>
                      <w:lang w:bidi="ru-RU"/>
                    </w:rPr>
                    <w:t>Неблагоприятно</w:t>
                  </w:r>
                </w:p>
              </w:tc>
              <w:tc>
                <w:tcPr>
                  <w:tcW w:w="610" w:type="dxa"/>
                  <w:vMerge/>
                  <w:shd w:val="clear" w:color="auto" w:fill="FFFFFF"/>
                  <w:vAlign w:val="bottom"/>
                </w:tcPr>
                <w:p w14:paraId="318D8A31" w14:textId="77777777" w:rsidR="001B18FF" w:rsidRPr="002A0B78" w:rsidRDefault="001B18FF" w:rsidP="001B18FF">
                  <w:pPr>
                    <w:pStyle w:val="a4"/>
                    <w:shd w:val="clear" w:color="auto" w:fill="auto"/>
                    <w:rPr>
                      <w:rFonts w:ascii="Times New Roman" w:eastAsia="Arial" w:hAnsi="Times New Roman" w:cs="Times New Roman"/>
                      <w:bCs w:val="0"/>
                      <w:sz w:val="15"/>
                      <w:szCs w:val="15"/>
                    </w:rPr>
                  </w:pPr>
                </w:p>
              </w:tc>
              <w:tc>
                <w:tcPr>
                  <w:tcW w:w="1133" w:type="dxa"/>
                  <w:vMerge/>
                  <w:shd w:val="clear" w:color="auto" w:fill="FFFFFF"/>
                  <w:vAlign w:val="bottom"/>
                </w:tcPr>
                <w:p w14:paraId="1DFB4E8C" w14:textId="77777777" w:rsidR="001B18FF" w:rsidRPr="002A0B78" w:rsidRDefault="001B18FF" w:rsidP="001B18FF">
                  <w:pPr>
                    <w:pStyle w:val="a4"/>
                    <w:shd w:val="clear" w:color="auto" w:fill="auto"/>
                    <w:rPr>
                      <w:rFonts w:ascii="Times New Roman" w:eastAsia="Arial" w:hAnsi="Times New Roman" w:cs="Times New Roman"/>
                      <w:bCs w:val="0"/>
                      <w:color w:val="231F20"/>
                      <w:sz w:val="15"/>
                      <w:szCs w:val="15"/>
                    </w:rPr>
                  </w:pPr>
                </w:p>
              </w:tc>
            </w:tr>
            <w:tr w:rsidR="00375C81" w:rsidRPr="002A0B78" w14:paraId="3825F0E3" w14:textId="77777777" w:rsidTr="002A0B78">
              <w:trPr>
                <w:trHeight w:val="227"/>
                <w:jc w:val="center"/>
              </w:trPr>
              <w:tc>
                <w:tcPr>
                  <w:tcW w:w="1195" w:type="dxa"/>
                  <w:shd w:val="clear" w:color="auto" w:fill="FFFFFF"/>
                  <w:vAlign w:val="center"/>
                </w:tcPr>
                <w:p w14:paraId="3D912C13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824" w:type="dxa"/>
                  <w:shd w:val="clear" w:color="auto" w:fill="FFFFFF"/>
                  <w:vAlign w:val="center"/>
                </w:tcPr>
                <w:p w14:paraId="0554B005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1145" w:type="dxa"/>
                  <w:shd w:val="clear" w:color="auto" w:fill="FFFFFF"/>
                  <w:vAlign w:val="center"/>
                </w:tcPr>
                <w:p w14:paraId="1CF15E80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1011" w:type="dxa"/>
                  <w:shd w:val="clear" w:color="auto" w:fill="FFFFFF"/>
                  <w:vAlign w:val="center"/>
                </w:tcPr>
                <w:p w14:paraId="72C30E31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3246" w:type="dxa"/>
                  <w:gridSpan w:val="2"/>
                  <w:vMerge w:val="restart"/>
                  <w:shd w:val="clear" w:color="auto" w:fill="FFFFFF"/>
                </w:tcPr>
                <w:p w14:paraId="400468C2" w14:textId="77777777" w:rsidR="00375C81" w:rsidRPr="002A0B78" w:rsidRDefault="00375C81" w:rsidP="00375C81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hAnsi="Times New Roman" w:cs="Times New Roman"/>
                      <w:noProof/>
                      <w:sz w:val="15"/>
                      <w:szCs w:val="15"/>
                      <w:lang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54A7E677" wp14:editId="5D728F37">
                            <wp:simplePos x="0" y="0"/>
                            <wp:positionH relativeFrom="column">
                              <wp:posOffset>64987</wp:posOffset>
                            </wp:positionH>
                            <wp:positionV relativeFrom="paragraph">
                              <wp:posOffset>1960260</wp:posOffset>
                            </wp:positionV>
                            <wp:extent cx="153639" cy="115570"/>
                            <wp:effectExtent l="0" t="0" r="0" b="0"/>
                            <wp:wrapNone/>
                            <wp:docPr id="31" name="Прямоугольник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3639" cy="1155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</wps:spPr>
                                  <wps:txbx>
                                    <w:txbxContent>
                                      <w:p w14:paraId="644FD938" w14:textId="77777777" w:rsidR="00340A93" w:rsidRPr="002A0B78" w:rsidRDefault="00340A93" w:rsidP="001B18FF">
                                        <w:pPr>
                                          <w:pStyle w:val="af"/>
                                          <w:spacing w:before="0" w:beforeAutospacing="0" w:after="0" w:afterAutospacing="0"/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 w:rsidRPr="002A0B78">
                                          <w:rPr>
                                            <w:rFonts w:eastAsia="Arial Narrow"/>
                                            <w:b/>
                                            <w:color w:val="231F20"/>
                                            <w:kern w:val="24"/>
                                            <w:sz w:val="13"/>
                                            <w:szCs w:val="13"/>
                                            <w:lang w:bidi="ru-RU"/>
                                          </w:rPr>
                                          <w:t>0,1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id="Прямоугольник 31" o:spid="_x0000_s1039" style="position:absolute;left:0;text-align:left;margin-left:5.1pt;margin-top:154.35pt;width:12.1pt;height:9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" stroked="f">
                            <v:textbox inset="0,0,0,0">
                              <w:txbxContent>
                                <w:p w14:paraId="644FD938" w14:textId="77777777" w:rsidR="00340A93" w:rsidRPr="002A0B78" w:rsidRDefault="00340A93" w:rsidP="001B18FF">
                                  <w:pPr>
                                    <w:pStyle w:val="af"/>
                                    <w:spacing w:before="0" w:beforeAutospacing="0" w:after="0" w:afterAutospacing="0"/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 w:rsidRPr="002A0B78">
                                    <w:rPr>
                                      <w:rFonts w:eastAsia="Arial Narrow"/>
                                      <w:b/>
                                      <w:color w:val="231F20"/>
                                      <w:kern w:val="24"/>
                                      <w:sz w:val="13"/>
                                      <w:szCs w:val="13"/>
                                      <w:lang w:bidi="ru-RU"/>
                                    </w:rPr>
                                    <w:t>0,1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2A0B78">
                    <w:rPr>
                      <w:rFonts w:ascii="Times New Roman" w:hAnsi="Times New Roman" w:cs="Times New Roman"/>
                      <w:noProof/>
                      <w:sz w:val="15"/>
                      <w:szCs w:val="15"/>
                      <w:lang w:eastAsia="ru-RU" w:bidi="ar-SA"/>
                    </w:rPr>
                    <w:drawing>
                      <wp:inline distT="0" distB="0" distL="0" distR="0" wp14:anchorId="0C127338" wp14:editId="3ADAEE08">
                        <wp:extent cx="1913890" cy="2072640"/>
                        <wp:effectExtent l="0" t="0" r="0" b="0"/>
                        <wp:docPr id="15" name="Picutre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5"/>
                                <pic:cNvPicPr/>
                              </pic:nvPicPr>
                              <pic:blipFill>
                                <a:blip r:embed="rId25"/>
                                <a:stretch/>
                              </pic:blipFill>
                              <pic:spPr>
                                <a:xfrm>
                                  <a:off x="0" y="0"/>
                                  <a:ext cx="1913890" cy="207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33B72B" w14:textId="77777777" w:rsidR="00375C81" w:rsidRPr="002A0B78" w:rsidRDefault="00375C81" w:rsidP="00375C81">
                  <w:pPr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hAnsi="Times New Roman" w:cs="Times New Roman"/>
                      <w:color w:val="231F20"/>
                      <w:sz w:val="15"/>
                      <w:szCs w:val="15"/>
                      <w:lang w:bidi="ru-RU"/>
                    </w:rPr>
                    <w:t>Относительный риск (логарифмическая шкала)</w:t>
                  </w:r>
                </w:p>
              </w:tc>
              <w:tc>
                <w:tcPr>
                  <w:tcW w:w="610" w:type="dxa"/>
                  <w:shd w:val="clear" w:color="auto" w:fill="FFFFFF"/>
                  <w:vAlign w:val="center"/>
                </w:tcPr>
                <w:p w14:paraId="4F06942F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  <w:vAlign w:val="center"/>
                </w:tcPr>
                <w:p w14:paraId="4A6FA551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</w:tr>
            <w:tr w:rsidR="00375C81" w:rsidRPr="002A0B78" w14:paraId="138CD202" w14:textId="77777777" w:rsidTr="002A0B78">
              <w:trPr>
                <w:trHeight w:val="272"/>
                <w:jc w:val="center"/>
              </w:trPr>
              <w:tc>
                <w:tcPr>
                  <w:tcW w:w="1195" w:type="dxa"/>
                  <w:shd w:val="clear" w:color="auto" w:fill="FFFFFF"/>
                  <w:vAlign w:val="center"/>
                </w:tcPr>
                <w:p w14:paraId="229713DA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Tunstall-Pedoe</w:t>
                  </w:r>
                </w:p>
              </w:tc>
              <w:tc>
                <w:tcPr>
                  <w:tcW w:w="824" w:type="dxa"/>
                  <w:shd w:val="clear" w:color="auto" w:fill="FFFFFF"/>
                  <w:vAlign w:val="center"/>
                </w:tcPr>
                <w:p w14:paraId="18E14E71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1997</w:t>
                  </w:r>
                </w:p>
              </w:tc>
              <w:tc>
                <w:tcPr>
                  <w:tcW w:w="1145" w:type="dxa"/>
                  <w:shd w:val="clear" w:color="auto" w:fill="FFFFFF"/>
                  <w:vAlign w:val="center"/>
                </w:tcPr>
                <w:p w14:paraId="168AFA07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Мужчины</w:t>
                  </w:r>
                </w:p>
              </w:tc>
              <w:tc>
                <w:tcPr>
                  <w:tcW w:w="1011" w:type="dxa"/>
                  <w:shd w:val="clear" w:color="auto" w:fill="FFFFFF"/>
                  <w:vAlign w:val="center"/>
                </w:tcPr>
                <w:p w14:paraId="6CA6A220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0,88 (22,7)</w:t>
                  </w:r>
                </w:p>
              </w:tc>
              <w:tc>
                <w:tcPr>
                  <w:tcW w:w="3246" w:type="dxa"/>
                  <w:gridSpan w:val="2"/>
                  <w:vMerge/>
                  <w:shd w:val="clear" w:color="auto" w:fill="FFFFFF"/>
                  <w:vAlign w:val="center"/>
                </w:tcPr>
                <w:p w14:paraId="4FA69FAF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610" w:type="dxa"/>
                  <w:shd w:val="clear" w:color="auto" w:fill="FFFFFF"/>
                  <w:vAlign w:val="center"/>
                </w:tcPr>
                <w:p w14:paraId="4648D25E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36 %</w:t>
                  </w:r>
                </w:p>
              </w:tc>
              <w:tc>
                <w:tcPr>
                  <w:tcW w:w="1133" w:type="dxa"/>
                  <w:shd w:val="clear" w:color="auto" w:fill="FFFFFF"/>
                  <w:vAlign w:val="center"/>
                </w:tcPr>
                <w:p w14:paraId="72BB3929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0,91 (0,83–0,99)</w:t>
                  </w:r>
                </w:p>
              </w:tc>
            </w:tr>
            <w:tr w:rsidR="00375C81" w:rsidRPr="002A0B78" w14:paraId="6F3A80A5" w14:textId="77777777" w:rsidTr="002A0B78">
              <w:trPr>
                <w:trHeight w:val="272"/>
                <w:jc w:val="center"/>
              </w:trPr>
              <w:tc>
                <w:tcPr>
                  <w:tcW w:w="1195" w:type="dxa"/>
                  <w:shd w:val="clear" w:color="auto" w:fill="FFFFFF"/>
                  <w:vAlign w:val="center"/>
                </w:tcPr>
                <w:p w14:paraId="1C6150CC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Tunstall-Pedoe</w:t>
                  </w:r>
                </w:p>
              </w:tc>
              <w:tc>
                <w:tcPr>
                  <w:tcW w:w="824" w:type="dxa"/>
                  <w:shd w:val="clear" w:color="auto" w:fill="FFFFFF"/>
                  <w:vAlign w:val="center"/>
                </w:tcPr>
                <w:p w14:paraId="5C65732E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1997</w:t>
                  </w:r>
                </w:p>
              </w:tc>
              <w:tc>
                <w:tcPr>
                  <w:tcW w:w="1145" w:type="dxa"/>
                  <w:shd w:val="clear" w:color="auto" w:fill="FFFFFF"/>
                  <w:vAlign w:val="center"/>
                </w:tcPr>
                <w:p w14:paraId="3B009A15" w14:textId="77777777" w:rsidR="00375C81" w:rsidRPr="002A0B78" w:rsidRDefault="00375C81" w:rsidP="00375C81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Женщины</w:t>
                  </w:r>
                </w:p>
              </w:tc>
              <w:tc>
                <w:tcPr>
                  <w:tcW w:w="1011" w:type="dxa"/>
                  <w:shd w:val="clear" w:color="auto" w:fill="FFFFFF"/>
                  <w:vAlign w:val="center"/>
                </w:tcPr>
                <w:p w14:paraId="2123E076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 xml:space="preserve">0,74 (19,1) </w:t>
                  </w:r>
                </w:p>
              </w:tc>
              <w:tc>
                <w:tcPr>
                  <w:tcW w:w="3246" w:type="dxa"/>
                  <w:gridSpan w:val="2"/>
                  <w:vMerge/>
                  <w:shd w:val="clear" w:color="auto" w:fill="FFFFFF"/>
                  <w:vAlign w:val="center"/>
                </w:tcPr>
                <w:p w14:paraId="7866D79F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610" w:type="dxa"/>
                  <w:shd w:val="clear" w:color="auto" w:fill="FFFFFF"/>
                  <w:vAlign w:val="center"/>
                </w:tcPr>
                <w:p w14:paraId="1C6AD6EA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5"/>
                      <w:lang w:bidi="ru-RU"/>
                    </w:rPr>
                    <w:t>28 %</w:t>
                  </w:r>
                </w:p>
              </w:tc>
              <w:tc>
                <w:tcPr>
                  <w:tcW w:w="1133" w:type="dxa"/>
                  <w:shd w:val="clear" w:color="auto" w:fill="FFFFFF"/>
                  <w:vAlign w:val="center"/>
                </w:tcPr>
                <w:p w14:paraId="49C39511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0,90 (0,79‒1,04)</w:t>
                  </w:r>
                </w:p>
              </w:tc>
            </w:tr>
            <w:tr w:rsidR="00375C81" w:rsidRPr="002A0B78" w14:paraId="70F2550F" w14:textId="77777777" w:rsidTr="002A0B78">
              <w:trPr>
                <w:trHeight w:val="340"/>
                <w:jc w:val="center"/>
              </w:trPr>
              <w:tc>
                <w:tcPr>
                  <w:tcW w:w="1195" w:type="dxa"/>
                  <w:shd w:val="clear" w:color="auto" w:fill="FFFFFF"/>
                  <w:vAlign w:val="center"/>
                </w:tcPr>
                <w:p w14:paraId="3266211E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Bazzano</w:t>
                  </w:r>
                </w:p>
              </w:tc>
              <w:tc>
                <w:tcPr>
                  <w:tcW w:w="824" w:type="dxa"/>
                  <w:shd w:val="clear" w:color="auto" w:fill="FFFFFF"/>
                  <w:vAlign w:val="center"/>
                </w:tcPr>
                <w:p w14:paraId="13115A63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2001</w:t>
                  </w:r>
                </w:p>
              </w:tc>
              <w:tc>
                <w:tcPr>
                  <w:tcW w:w="1145" w:type="dxa"/>
                  <w:shd w:val="clear" w:color="auto" w:fill="FFFFFF"/>
                  <w:vAlign w:val="center"/>
                </w:tcPr>
                <w:p w14:paraId="1BC53D51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Мужчины и женщины</w:t>
                  </w:r>
                </w:p>
              </w:tc>
              <w:tc>
                <w:tcPr>
                  <w:tcW w:w="1011" w:type="dxa"/>
                  <w:shd w:val="clear" w:color="auto" w:fill="FFFFFF"/>
                  <w:vAlign w:val="center"/>
                </w:tcPr>
                <w:p w14:paraId="78CE0C7D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2,66 (68,2)</w:t>
                  </w:r>
                </w:p>
              </w:tc>
              <w:tc>
                <w:tcPr>
                  <w:tcW w:w="3246" w:type="dxa"/>
                  <w:gridSpan w:val="2"/>
                  <w:vMerge/>
                  <w:shd w:val="clear" w:color="auto" w:fill="FFFFFF"/>
                  <w:vAlign w:val="center"/>
                </w:tcPr>
                <w:p w14:paraId="13C1FCDE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610" w:type="dxa"/>
                  <w:shd w:val="clear" w:color="auto" w:fill="FFFFFF"/>
                  <w:vAlign w:val="center"/>
                </w:tcPr>
                <w:p w14:paraId="140E8207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5"/>
                      <w:lang w:bidi="ru-RU"/>
                    </w:rPr>
                    <w:t>14 %</w:t>
                  </w:r>
                </w:p>
              </w:tc>
              <w:tc>
                <w:tcPr>
                  <w:tcW w:w="1133" w:type="dxa"/>
                  <w:shd w:val="clear" w:color="auto" w:fill="FFFFFF"/>
                  <w:vAlign w:val="center"/>
                </w:tcPr>
                <w:p w14:paraId="0B9F14EC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1,01 (0,78–1,33)</w:t>
                  </w:r>
                </w:p>
              </w:tc>
            </w:tr>
            <w:tr w:rsidR="00375C81" w:rsidRPr="002A0B78" w14:paraId="6766FFBC" w14:textId="77777777" w:rsidTr="002A0B78">
              <w:trPr>
                <w:trHeight w:val="340"/>
                <w:jc w:val="center"/>
              </w:trPr>
              <w:tc>
                <w:tcPr>
                  <w:tcW w:w="1195" w:type="dxa"/>
                  <w:shd w:val="clear" w:color="auto" w:fill="FFFFFF"/>
                  <w:vAlign w:val="center"/>
                </w:tcPr>
                <w:p w14:paraId="1BB60A8D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Geleijnse</w:t>
                  </w:r>
                </w:p>
              </w:tc>
              <w:tc>
                <w:tcPr>
                  <w:tcW w:w="824" w:type="dxa"/>
                  <w:shd w:val="clear" w:color="auto" w:fill="FFFFFF"/>
                  <w:vAlign w:val="center"/>
                </w:tcPr>
                <w:p w14:paraId="31BF7E7E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2007</w:t>
                  </w:r>
                </w:p>
              </w:tc>
              <w:tc>
                <w:tcPr>
                  <w:tcW w:w="1145" w:type="dxa"/>
                  <w:shd w:val="clear" w:color="auto" w:fill="FFFFFF"/>
                  <w:vAlign w:val="center"/>
                </w:tcPr>
                <w:p w14:paraId="1A647540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Мужчины и женщины</w:t>
                  </w:r>
                </w:p>
              </w:tc>
              <w:tc>
                <w:tcPr>
                  <w:tcW w:w="1011" w:type="dxa"/>
                  <w:shd w:val="clear" w:color="auto" w:fill="FFFFFF"/>
                  <w:vAlign w:val="center"/>
                </w:tcPr>
                <w:p w14:paraId="1AF2EB0C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0,86 (22,0)</w:t>
                  </w:r>
                </w:p>
              </w:tc>
              <w:tc>
                <w:tcPr>
                  <w:tcW w:w="3246" w:type="dxa"/>
                  <w:gridSpan w:val="2"/>
                  <w:vMerge/>
                  <w:shd w:val="clear" w:color="auto" w:fill="FFFFFF"/>
                  <w:vAlign w:val="center"/>
                </w:tcPr>
                <w:p w14:paraId="742FFA2E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610" w:type="dxa"/>
                  <w:shd w:val="clear" w:color="auto" w:fill="FFFFFF"/>
                  <w:vAlign w:val="center"/>
                </w:tcPr>
                <w:p w14:paraId="6F9DBA35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5"/>
                      <w:lang w:bidi="ru-RU"/>
                    </w:rPr>
                    <w:t>16 %</w:t>
                  </w:r>
                </w:p>
              </w:tc>
              <w:tc>
                <w:tcPr>
                  <w:tcW w:w="1133" w:type="dxa"/>
                  <w:shd w:val="clear" w:color="auto" w:fill="FFFFFF"/>
                  <w:vAlign w:val="center"/>
                </w:tcPr>
                <w:p w14:paraId="10FD7B11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5F5F5F"/>
                      <w:sz w:val="15"/>
                      <w:szCs w:val="15"/>
                      <w:lang w:bidi="ru-RU"/>
                    </w:rPr>
                    <w:t xml:space="preserve">1,11 </w:t>
                  </w: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(0,87–1,43)</w:t>
                  </w:r>
                </w:p>
              </w:tc>
            </w:tr>
            <w:tr w:rsidR="00375C81" w:rsidRPr="002A0B78" w14:paraId="7B55B042" w14:textId="77777777" w:rsidTr="002A0B78">
              <w:trPr>
                <w:trHeight w:val="340"/>
                <w:jc w:val="center"/>
              </w:trPr>
              <w:tc>
                <w:tcPr>
                  <w:tcW w:w="1195" w:type="dxa"/>
                  <w:shd w:val="clear" w:color="auto" w:fill="FFFFFF"/>
                  <w:vAlign w:val="center"/>
                </w:tcPr>
                <w:p w14:paraId="756DB0DA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Umesawa</w:t>
                  </w:r>
                </w:p>
              </w:tc>
              <w:tc>
                <w:tcPr>
                  <w:tcW w:w="824" w:type="dxa"/>
                  <w:shd w:val="clear" w:color="auto" w:fill="FFFFFF"/>
                  <w:vAlign w:val="center"/>
                </w:tcPr>
                <w:p w14:paraId="0C268812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2008</w:t>
                  </w:r>
                </w:p>
              </w:tc>
              <w:tc>
                <w:tcPr>
                  <w:tcW w:w="1145" w:type="dxa"/>
                  <w:shd w:val="clear" w:color="auto" w:fill="FFFFFF"/>
                  <w:vAlign w:val="center"/>
                </w:tcPr>
                <w:p w14:paraId="3D3ECB2B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Мужчины</w:t>
                  </w:r>
                </w:p>
              </w:tc>
              <w:tc>
                <w:tcPr>
                  <w:tcW w:w="1011" w:type="dxa"/>
                  <w:shd w:val="clear" w:color="auto" w:fill="FFFFFF"/>
                  <w:vAlign w:val="center"/>
                </w:tcPr>
                <w:p w14:paraId="2D05060A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1,29 (33,0)</w:t>
                  </w:r>
                </w:p>
              </w:tc>
              <w:tc>
                <w:tcPr>
                  <w:tcW w:w="3246" w:type="dxa"/>
                  <w:gridSpan w:val="2"/>
                  <w:vMerge/>
                  <w:shd w:val="clear" w:color="auto" w:fill="FFFFFF"/>
                  <w:vAlign w:val="center"/>
                </w:tcPr>
                <w:p w14:paraId="34C58A2C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610" w:type="dxa"/>
                  <w:shd w:val="clear" w:color="auto" w:fill="FFFFFF"/>
                  <w:vAlign w:val="center"/>
                </w:tcPr>
                <w:p w14:paraId="195279FA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3 %</w:t>
                  </w:r>
                </w:p>
              </w:tc>
              <w:tc>
                <w:tcPr>
                  <w:tcW w:w="1133" w:type="dxa"/>
                  <w:shd w:val="clear" w:color="auto" w:fill="FFFFFF"/>
                  <w:vAlign w:val="center"/>
                </w:tcPr>
                <w:p w14:paraId="0C1E23F2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0,67 (0,33–1,35)</w:t>
                  </w:r>
                </w:p>
              </w:tc>
            </w:tr>
            <w:tr w:rsidR="00375C81" w:rsidRPr="002A0B78" w14:paraId="6649529E" w14:textId="77777777" w:rsidTr="002A0B78">
              <w:trPr>
                <w:trHeight w:val="340"/>
                <w:jc w:val="center"/>
              </w:trPr>
              <w:tc>
                <w:tcPr>
                  <w:tcW w:w="1195" w:type="dxa"/>
                  <w:shd w:val="clear" w:color="auto" w:fill="FFFFFF"/>
                  <w:vAlign w:val="center"/>
                </w:tcPr>
                <w:p w14:paraId="2157E0C5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Umesawa</w:t>
                  </w:r>
                </w:p>
              </w:tc>
              <w:tc>
                <w:tcPr>
                  <w:tcW w:w="824" w:type="dxa"/>
                  <w:shd w:val="clear" w:color="auto" w:fill="FFFFFF"/>
                  <w:vAlign w:val="center"/>
                </w:tcPr>
                <w:p w14:paraId="4356A4BB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2008</w:t>
                  </w:r>
                </w:p>
              </w:tc>
              <w:tc>
                <w:tcPr>
                  <w:tcW w:w="1145" w:type="dxa"/>
                  <w:shd w:val="clear" w:color="auto" w:fill="FFFFFF"/>
                  <w:vAlign w:val="center"/>
                </w:tcPr>
                <w:p w14:paraId="6DFA787E" w14:textId="77777777" w:rsidR="00375C81" w:rsidRPr="002A0B78" w:rsidRDefault="00375C81" w:rsidP="00375C81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Женщины</w:t>
                  </w:r>
                </w:p>
              </w:tc>
              <w:tc>
                <w:tcPr>
                  <w:tcW w:w="1011" w:type="dxa"/>
                  <w:shd w:val="clear" w:color="auto" w:fill="FFFFFF"/>
                  <w:vAlign w:val="center"/>
                </w:tcPr>
                <w:p w14:paraId="3CED5C74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1,29 (33,0)</w:t>
                  </w:r>
                </w:p>
              </w:tc>
              <w:tc>
                <w:tcPr>
                  <w:tcW w:w="3246" w:type="dxa"/>
                  <w:gridSpan w:val="2"/>
                  <w:vMerge/>
                  <w:shd w:val="clear" w:color="auto" w:fill="FFFFFF"/>
                  <w:vAlign w:val="center"/>
                </w:tcPr>
                <w:p w14:paraId="7900B085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610" w:type="dxa"/>
                  <w:shd w:val="clear" w:color="auto" w:fill="FFFFFF"/>
                  <w:vAlign w:val="center"/>
                </w:tcPr>
                <w:p w14:paraId="2A80CB1D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3 %</w:t>
                  </w:r>
                </w:p>
              </w:tc>
              <w:tc>
                <w:tcPr>
                  <w:tcW w:w="1133" w:type="dxa"/>
                  <w:shd w:val="clear" w:color="auto" w:fill="FFFFFF"/>
                  <w:vAlign w:val="center"/>
                </w:tcPr>
                <w:p w14:paraId="29FCE77C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5"/>
                      <w:lang w:bidi="ru-RU"/>
                    </w:rPr>
                    <w:t>0,40 (0,20–0,80)</w:t>
                  </w:r>
                </w:p>
              </w:tc>
            </w:tr>
            <w:tr w:rsidR="00375C81" w:rsidRPr="002A0B78" w14:paraId="3C41147D" w14:textId="77777777" w:rsidTr="002A0B78">
              <w:trPr>
                <w:trHeight w:val="340"/>
                <w:jc w:val="center"/>
              </w:trPr>
              <w:tc>
                <w:tcPr>
                  <w:tcW w:w="2019" w:type="dxa"/>
                  <w:gridSpan w:val="2"/>
                  <w:shd w:val="clear" w:color="auto" w:fill="FFFFFF"/>
                  <w:vAlign w:val="center"/>
                </w:tcPr>
                <w:p w14:paraId="25F357AF" w14:textId="629B62DD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5"/>
                      <w:lang w:bidi="ru-RU"/>
                    </w:rPr>
                    <w:t>Объединенный эффект:</w:t>
                  </w: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 xml:space="preserve"> </w:t>
                  </w:r>
                  <w:r w:rsid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br/>
                  </w: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p = 0,18</w:t>
                  </w:r>
                </w:p>
              </w:tc>
              <w:tc>
                <w:tcPr>
                  <w:tcW w:w="1145" w:type="dxa"/>
                  <w:shd w:val="clear" w:color="auto" w:fill="FFFFFF"/>
                  <w:vAlign w:val="center"/>
                </w:tcPr>
                <w:p w14:paraId="037797B7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z=1,35</w:t>
                  </w:r>
                </w:p>
              </w:tc>
              <w:tc>
                <w:tcPr>
                  <w:tcW w:w="1011" w:type="dxa"/>
                  <w:shd w:val="clear" w:color="auto" w:fill="FFFFFF"/>
                  <w:vAlign w:val="center"/>
                </w:tcPr>
                <w:p w14:paraId="1E03F15E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5"/>
                      <w:lang w:bidi="ru-RU"/>
                    </w:rPr>
                    <w:t>1,38 (35,3)</w:t>
                  </w:r>
                </w:p>
              </w:tc>
              <w:tc>
                <w:tcPr>
                  <w:tcW w:w="3246" w:type="dxa"/>
                  <w:gridSpan w:val="2"/>
                  <w:vMerge/>
                  <w:shd w:val="clear" w:color="auto" w:fill="FFFFFF"/>
                  <w:vAlign w:val="center"/>
                </w:tcPr>
                <w:p w14:paraId="184F6B3B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610" w:type="dxa"/>
                  <w:shd w:val="clear" w:color="auto" w:fill="FFFFFF"/>
                  <w:vAlign w:val="center"/>
                </w:tcPr>
                <w:p w14:paraId="39D1863C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5"/>
                      <w:lang w:bidi="ru-RU"/>
                    </w:rPr>
                    <w:t>100 %</w:t>
                  </w:r>
                </w:p>
              </w:tc>
              <w:tc>
                <w:tcPr>
                  <w:tcW w:w="1133" w:type="dxa"/>
                  <w:shd w:val="clear" w:color="auto" w:fill="FFFFFF"/>
                  <w:vAlign w:val="center"/>
                </w:tcPr>
                <w:p w14:paraId="3617706F" w14:textId="77777777" w:rsidR="00375C81" w:rsidRPr="002A0B78" w:rsidRDefault="00375C81" w:rsidP="001B18FF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sz w:val="15"/>
                      <w:szCs w:val="15"/>
                      <w:lang w:bidi="ru-RU"/>
                    </w:rPr>
                    <w:t xml:space="preserve">0,92 </w:t>
                  </w:r>
                  <w:r w:rsidRPr="002A0B78">
                    <w:rPr>
                      <w:rFonts w:ascii="Times New Roman" w:eastAsia="Arial" w:hAnsi="Times New Roman" w:cs="Times New Roman"/>
                      <w:color w:val="231F20"/>
                      <w:sz w:val="15"/>
                      <w:szCs w:val="15"/>
                      <w:lang w:bidi="ru-RU"/>
                    </w:rPr>
                    <w:t>(0,81–1,04)</w:t>
                  </w:r>
                </w:p>
              </w:tc>
            </w:tr>
            <w:tr w:rsidR="00375C81" w:rsidRPr="002A0B78" w14:paraId="2E3952BA" w14:textId="77777777" w:rsidTr="002A0B78">
              <w:trPr>
                <w:trHeight w:val="283"/>
                <w:jc w:val="center"/>
              </w:trPr>
              <w:tc>
                <w:tcPr>
                  <w:tcW w:w="1195" w:type="dxa"/>
                  <w:shd w:val="clear" w:color="auto" w:fill="FFFFFF"/>
                  <w:vAlign w:val="center"/>
                </w:tcPr>
                <w:p w14:paraId="27BBC1CC" w14:textId="77777777" w:rsidR="00375C81" w:rsidRPr="002A0B78" w:rsidRDefault="00375C81" w:rsidP="00375C81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5"/>
                      <w:lang w:bidi="ru-RU"/>
                    </w:rPr>
                    <w:t>Неоднородность:</w:t>
                  </w:r>
                </w:p>
              </w:tc>
              <w:tc>
                <w:tcPr>
                  <w:tcW w:w="824" w:type="dxa"/>
                  <w:shd w:val="clear" w:color="auto" w:fill="FFFFFF"/>
                  <w:vAlign w:val="center"/>
                </w:tcPr>
                <w:p w14:paraId="69068666" w14:textId="77777777" w:rsidR="00375C81" w:rsidRPr="002A0B78" w:rsidRDefault="00375C81" w:rsidP="00375C81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Q = 9,1</w:t>
                  </w:r>
                </w:p>
              </w:tc>
              <w:tc>
                <w:tcPr>
                  <w:tcW w:w="1145" w:type="dxa"/>
                  <w:shd w:val="clear" w:color="auto" w:fill="FFFFFF"/>
                  <w:vAlign w:val="center"/>
                </w:tcPr>
                <w:p w14:paraId="3A5EE859" w14:textId="77777777" w:rsidR="00375C81" w:rsidRPr="002A0B78" w:rsidRDefault="00375C81" w:rsidP="00375C81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p = 0,10 l</w:t>
                  </w: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vertAlign w:val="superscript"/>
                      <w:lang w:bidi="ru-RU"/>
                    </w:rPr>
                    <w:t>2 </w:t>
                  </w: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= 45 %</w:t>
                  </w:r>
                </w:p>
              </w:tc>
              <w:tc>
                <w:tcPr>
                  <w:tcW w:w="1011" w:type="dxa"/>
                  <w:shd w:val="clear" w:color="auto" w:fill="FFFFFF"/>
                  <w:vAlign w:val="center"/>
                </w:tcPr>
                <w:p w14:paraId="66046A62" w14:textId="77777777" w:rsidR="00375C81" w:rsidRPr="002A0B78" w:rsidRDefault="00375C81" w:rsidP="00375C81">
                  <w:pPr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3246" w:type="dxa"/>
                  <w:gridSpan w:val="2"/>
                  <w:vMerge/>
                  <w:shd w:val="clear" w:color="auto" w:fill="FFFFFF"/>
                  <w:vAlign w:val="center"/>
                </w:tcPr>
                <w:p w14:paraId="52721974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610" w:type="dxa"/>
                  <w:vMerge w:val="restart"/>
                  <w:shd w:val="clear" w:color="auto" w:fill="FFFFFF"/>
                  <w:vAlign w:val="center"/>
                </w:tcPr>
                <w:p w14:paraId="7E474789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1133" w:type="dxa"/>
                  <w:vMerge w:val="restart"/>
                  <w:shd w:val="clear" w:color="auto" w:fill="FFFFFF"/>
                  <w:vAlign w:val="center"/>
                </w:tcPr>
                <w:p w14:paraId="0F904F27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</w:tr>
            <w:tr w:rsidR="00375C81" w:rsidRPr="002A0B78" w14:paraId="6D13A7A9" w14:textId="77777777" w:rsidTr="002A0B78">
              <w:trPr>
                <w:trHeight w:val="410"/>
                <w:jc w:val="center"/>
              </w:trPr>
              <w:tc>
                <w:tcPr>
                  <w:tcW w:w="1195" w:type="dxa"/>
                  <w:shd w:val="clear" w:color="auto" w:fill="FFFFFF"/>
                  <w:vAlign w:val="center"/>
                </w:tcPr>
                <w:p w14:paraId="68276EF4" w14:textId="77777777" w:rsidR="00375C81" w:rsidRPr="002A0B78" w:rsidRDefault="00375C81" w:rsidP="00375C81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5"/>
                      <w:lang w:bidi="ru-RU"/>
                    </w:rPr>
                    <w:t>Критерий Эггера:</w:t>
                  </w:r>
                </w:p>
              </w:tc>
              <w:tc>
                <w:tcPr>
                  <w:tcW w:w="824" w:type="dxa"/>
                  <w:shd w:val="clear" w:color="auto" w:fill="FFFFFF"/>
                  <w:vAlign w:val="center"/>
                </w:tcPr>
                <w:p w14:paraId="4BD8681F" w14:textId="77777777" w:rsidR="00375C81" w:rsidRPr="002A0B78" w:rsidRDefault="00375C81" w:rsidP="00375C81">
                  <w:pPr>
                    <w:pStyle w:val="a4"/>
                    <w:shd w:val="clear" w:color="auto" w:fill="auto"/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  <w:r w:rsidRPr="002A0B78">
                    <w:rPr>
                      <w:rFonts w:ascii="Times New Roman" w:eastAsia="Arial" w:hAnsi="Times New Roman" w:cs="Times New Roman"/>
                      <w:b w:val="0"/>
                      <w:color w:val="auto"/>
                      <w:sz w:val="15"/>
                      <w:szCs w:val="15"/>
                      <w:lang w:bidi="ru-RU"/>
                    </w:rPr>
                    <w:t>p = 0,51</w:t>
                  </w:r>
                </w:p>
              </w:tc>
              <w:tc>
                <w:tcPr>
                  <w:tcW w:w="1145" w:type="dxa"/>
                  <w:shd w:val="clear" w:color="auto" w:fill="FFFFFF"/>
                  <w:vAlign w:val="center"/>
                </w:tcPr>
                <w:p w14:paraId="481F532A" w14:textId="77777777" w:rsidR="00375C81" w:rsidRPr="002A0B78" w:rsidRDefault="00375C81" w:rsidP="00375C81">
                  <w:pPr>
                    <w:pStyle w:val="a4"/>
                    <w:rPr>
                      <w:rFonts w:ascii="Times New Roman" w:eastAsia="Arial" w:hAnsi="Times New Roman" w:cs="Times New Roman"/>
                      <w:b w:val="0"/>
                      <w:bCs w:val="0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1011" w:type="dxa"/>
                  <w:shd w:val="clear" w:color="auto" w:fill="FFFFFF"/>
                  <w:vAlign w:val="center"/>
                </w:tcPr>
                <w:p w14:paraId="74C64D4B" w14:textId="77777777" w:rsidR="00375C81" w:rsidRPr="002A0B78" w:rsidRDefault="00375C81" w:rsidP="00375C81">
                  <w:pPr>
                    <w:rPr>
                      <w:rFonts w:ascii="Times New Roman" w:hAnsi="Times New Roman" w:cs="Times New Roman"/>
                      <w:color w:val="auto"/>
                      <w:sz w:val="15"/>
                      <w:szCs w:val="15"/>
                    </w:rPr>
                  </w:pPr>
                </w:p>
              </w:tc>
              <w:tc>
                <w:tcPr>
                  <w:tcW w:w="3246" w:type="dxa"/>
                  <w:gridSpan w:val="2"/>
                  <w:vMerge/>
                  <w:shd w:val="clear" w:color="auto" w:fill="FFFFFF"/>
                  <w:vAlign w:val="center"/>
                </w:tcPr>
                <w:p w14:paraId="76902AAF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610" w:type="dxa"/>
                  <w:vMerge/>
                  <w:shd w:val="clear" w:color="auto" w:fill="FFFFFF"/>
                  <w:vAlign w:val="center"/>
                </w:tcPr>
                <w:p w14:paraId="13C25FE8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  <w:tc>
                <w:tcPr>
                  <w:tcW w:w="1133" w:type="dxa"/>
                  <w:vMerge/>
                  <w:shd w:val="clear" w:color="auto" w:fill="FFFFFF"/>
                  <w:vAlign w:val="center"/>
                </w:tcPr>
                <w:p w14:paraId="22E60327" w14:textId="77777777" w:rsidR="00375C81" w:rsidRPr="002A0B78" w:rsidRDefault="00375C81" w:rsidP="001B18F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c>
            </w:tr>
          </w:tbl>
          <w:p w14:paraId="2613FCF3" w14:textId="77777777" w:rsidR="001B18FF" w:rsidRPr="00340A93" w:rsidRDefault="001B18FF" w:rsidP="00375C81">
            <w:pPr>
              <w:pStyle w:val="a4"/>
              <w:shd w:val="clear" w:color="auto" w:fill="auto"/>
              <w:jc w:val="center"/>
              <w:rPr>
                <w:rFonts w:ascii="Times New Roman" w:eastAsia="Franklin Gothic Demi" w:hAnsi="Times New Roman" w:cs="Times New Roman"/>
                <w:b w:val="0"/>
                <w:color w:val="00589A"/>
                <w:sz w:val="16"/>
                <w:szCs w:val="16"/>
              </w:rPr>
            </w:pPr>
          </w:p>
        </w:tc>
      </w:tr>
      <w:tr w:rsidR="001B18FF" w:rsidRPr="00340A93" w14:paraId="2B3086C5" w14:textId="77777777" w:rsidTr="003F6EEC">
        <w:trPr>
          <w:trHeight w:val="370"/>
        </w:trPr>
        <w:tc>
          <w:tcPr>
            <w:tcW w:w="595" w:type="pct"/>
            <w:shd w:val="clear" w:color="auto" w:fill="AA0432"/>
            <w:vAlign w:val="center"/>
          </w:tcPr>
          <w:p w14:paraId="759B2E47" w14:textId="77777777" w:rsidR="001B18FF" w:rsidRPr="003F6EEC" w:rsidRDefault="001B18FF" w:rsidP="001B18FF">
            <w:pPr>
              <w:pStyle w:val="a4"/>
              <w:shd w:val="clear" w:color="auto" w:fill="AA0432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3F6EEC">
              <w:rPr>
                <w:rFonts w:ascii="Times New Roman" w:eastAsia="Franklin Gothic Demi" w:hAnsi="Times New Roman" w:cs="Times New Roman"/>
                <w:color w:val="FFFFFF"/>
                <w:sz w:val="20"/>
                <w:szCs w:val="16"/>
                <w:lang w:bidi="ru-RU"/>
              </w:rPr>
              <w:t>Рисунок 3.</w:t>
            </w:r>
          </w:p>
        </w:tc>
        <w:tc>
          <w:tcPr>
            <w:tcW w:w="4405" w:type="pct"/>
            <w:shd w:val="clear" w:color="auto" w:fill="EBE4CA"/>
            <w:vAlign w:val="center"/>
          </w:tcPr>
          <w:p w14:paraId="5D4B4204" w14:textId="77777777" w:rsidR="001B18FF" w:rsidRPr="003F6EEC" w:rsidRDefault="001B18FF" w:rsidP="003F6EEC">
            <w:pPr>
              <w:pStyle w:val="a4"/>
              <w:shd w:val="clear" w:color="auto" w:fill="auto"/>
              <w:ind w:left="125"/>
              <w:rPr>
                <w:rFonts w:ascii="Times New Roman" w:hAnsi="Times New Roman" w:cs="Times New Roman"/>
                <w:sz w:val="20"/>
                <w:szCs w:val="16"/>
              </w:rPr>
            </w:pPr>
            <w:r w:rsidRPr="003F6EEC">
              <w:rPr>
                <w:rFonts w:ascii="Times New Roman" w:eastAsia="Franklin Gothic Demi" w:hAnsi="Times New Roman" w:cs="Times New Roman"/>
                <w:color w:val="00589A"/>
                <w:sz w:val="20"/>
                <w:szCs w:val="16"/>
                <w:lang w:bidi="ru-RU"/>
              </w:rPr>
              <w:t>Риск ИБС</w:t>
            </w:r>
          </w:p>
        </w:tc>
      </w:tr>
      <w:tr w:rsidR="001B18FF" w:rsidRPr="00340A93" w14:paraId="77045E95" w14:textId="77777777" w:rsidTr="003F6EEC">
        <w:trPr>
          <w:trHeight w:val="605"/>
        </w:trPr>
        <w:tc>
          <w:tcPr>
            <w:tcW w:w="5000" w:type="pct"/>
            <w:gridSpan w:val="2"/>
            <w:shd w:val="clear" w:color="auto" w:fill="FFFFCC"/>
            <w:vAlign w:val="center"/>
          </w:tcPr>
          <w:p w14:paraId="7FAEFBF2" w14:textId="77777777" w:rsidR="001B18FF" w:rsidRPr="00340A93" w:rsidRDefault="00375C81" w:rsidP="003F6EEC">
            <w:pPr>
              <w:pStyle w:val="a4"/>
              <w:shd w:val="clear" w:color="auto" w:fill="auto"/>
              <w:ind w:left="142" w:right="143"/>
              <w:rPr>
                <w:rFonts w:ascii="Times New Roman" w:hAnsi="Times New Roman" w:cs="Times New Roman"/>
              </w:rPr>
            </w:pPr>
            <w:r w:rsidRPr="003F6EEC">
              <w:rPr>
                <w:rFonts w:ascii="Times New Roman" w:eastAsia="Franklin Gothic Book" w:hAnsi="Times New Roman" w:cs="Times New Roman"/>
                <w:b w:val="0"/>
                <w:color w:val="231F20"/>
                <w:sz w:val="18"/>
                <w:lang w:bidi="ru-RU"/>
              </w:rPr>
              <w:t>Форест-диаграмма риска развития ишемической болезни сердца (ИБС) при более высоком уровне потребления калия по сравнению с более низким уровнем в 6 популяционных когортах из 4 опубликованных проспективных исследований. Результаты представлены в виде величин относительного риска и 95 % доверительных интервалов (ДИ).</w:t>
            </w:r>
          </w:p>
        </w:tc>
      </w:tr>
    </w:tbl>
    <w:p w14:paraId="7DAD7B14" w14:textId="77777777" w:rsidR="00375C81" w:rsidRPr="00340A93" w:rsidRDefault="00375C81">
      <w:pPr>
        <w:pStyle w:val="20"/>
        <w:shd w:val="clear" w:color="auto" w:fill="auto"/>
        <w:spacing w:line="276" w:lineRule="auto"/>
        <w:rPr>
          <w:color w:val="231F20"/>
        </w:rPr>
      </w:pPr>
    </w:p>
    <w:p w14:paraId="53885D77" w14:textId="77777777" w:rsidR="00375C81" w:rsidRPr="003F6EEC" w:rsidRDefault="00375C81" w:rsidP="00375C81">
      <w:pPr>
        <w:pStyle w:val="20"/>
        <w:shd w:val="clear" w:color="auto" w:fill="auto"/>
        <w:spacing w:line="276" w:lineRule="auto"/>
        <w:jc w:val="both"/>
        <w:rPr>
          <w:sz w:val="20"/>
        </w:rPr>
      </w:pPr>
      <w:bookmarkStart w:id="22" w:name="bookmark24"/>
    </w:p>
    <w:p w14:paraId="3176730D" w14:textId="77777777" w:rsidR="00243859" w:rsidRPr="003F6EEC" w:rsidRDefault="00243859" w:rsidP="00375C81">
      <w:pPr>
        <w:pStyle w:val="20"/>
        <w:shd w:val="clear" w:color="auto" w:fill="auto"/>
        <w:spacing w:line="276" w:lineRule="auto"/>
        <w:jc w:val="both"/>
        <w:rPr>
          <w:sz w:val="20"/>
        </w:rPr>
      </w:pPr>
      <w:r w:rsidRPr="003F6EEC">
        <w:rPr>
          <w:b/>
          <w:sz w:val="20"/>
          <w:lang w:bidi="ru-RU"/>
        </w:rPr>
        <w:t xml:space="preserve">МЕТАРЕГРЕССИОННЫЙ АНАЛИЗ: ИНСУЛЬТ. </w:t>
      </w:r>
      <w:r w:rsidRPr="003F6EEC">
        <w:rPr>
          <w:sz w:val="20"/>
          <w:lang w:bidi="ru-RU"/>
        </w:rPr>
        <w:t xml:space="preserve">Метарегрессионный анализ </w:t>
      </w:r>
      <w:hyperlink w:anchor="bookmark27" w:tooltip="Текущий документ">
        <w:r w:rsidRPr="003F6EEC">
          <w:rPr>
            <w:sz w:val="20"/>
            <w:lang w:bidi="ru-RU"/>
          </w:rPr>
          <w:t>(</w:t>
        </w:r>
        <w:r w:rsidRPr="003F6EEC">
          <w:rPr>
            <w:color w:val="000064"/>
            <w:sz w:val="20"/>
            <w:lang w:bidi="ru-RU"/>
          </w:rPr>
          <w:t>таблица 4</w:t>
        </w:r>
        <w:r w:rsidRPr="003F6EEC">
          <w:rPr>
            <w:sz w:val="20"/>
            <w:lang w:bidi="ru-RU"/>
          </w:rPr>
          <w:t>)</w:t>
        </w:r>
      </w:hyperlink>
      <w:r w:rsidRPr="003F6EEC">
        <w:rPr>
          <w:sz w:val="20"/>
          <w:lang w:bidi="ru-RU"/>
        </w:rPr>
        <w:t xml:space="preserve"> не выявил влияния оценки качества исследования, продолжительности наблюдения, исходного уровня потребления калия в выборке, года набора участников и различий в потреблении калия между группами на обратную зависимость между уровнем потребления калия и риском инсульта.</w:t>
      </w:r>
      <w:bookmarkEnd w:id="22"/>
      <w:r w:rsidRPr="003F6EEC">
        <w:rPr>
          <w:sz w:val="20"/>
          <w:lang w:bidi="ru-RU"/>
        </w:rPr>
        <w:t xml:space="preserve"> </w:t>
      </w:r>
    </w:p>
    <w:p w14:paraId="282884E1" w14:textId="77777777" w:rsidR="00375C81" w:rsidRPr="003F6EEC" w:rsidRDefault="00375C81" w:rsidP="00375C81">
      <w:pPr>
        <w:pStyle w:val="20"/>
        <w:shd w:val="clear" w:color="auto" w:fill="auto"/>
        <w:spacing w:line="276" w:lineRule="auto"/>
        <w:jc w:val="both"/>
        <w:rPr>
          <w:sz w:val="20"/>
        </w:rPr>
      </w:pP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000" w:firstRow="0" w:lastRow="0" w:firstColumn="0" w:lastColumn="0" w:noHBand="0" w:noVBand="0"/>
      </w:tblPr>
      <w:tblGrid>
        <w:gridCol w:w="1151"/>
        <w:gridCol w:w="8524"/>
      </w:tblGrid>
      <w:tr w:rsidR="00375C81" w:rsidRPr="003F6EEC" w14:paraId="274DD041" w14:textId="77777777" w:rsidTr="00375C81">
        <w:trPr>
          <w:trHeight w:val="4503"/>
        </w:trPr>
        <w:tc>
          <w:tcPr>
            <w:tcW w:w="5000" w:type="pct"/>
            <w:gridSpan w:val="2"/>
            <w:shd w:val="clear" w:color="auto" w:fill="auto"/>
          </w:tcPr>
          <w:p w14:paraId="357E6655" w14:textId="77777777" w:rsidR="00375C81" w:rsidRPr="003F6EEC" w:rsidRDefault="00375C81" w:rsidP="00375C81">
            <w:pPr>
              <w:pStyle w:val="a4"/>
              <w:shd w:val="clear" w:color="auto" w:fill="auto"/>
              <w:jc w:val="center"/>
              <w:rPr>
                <w:rFonts w:ascii="Times New Roman" w:eastAsia="Franklin Gothic Demi" w:hAnsi="Times New Roman" w:cs="Times New Roman"/>
                <w:b w:val="0"/>
                <w:color w:val="00589A"/>
                <w:sz w:val="15"/>
                <w:szCs w:val="16"/>
              </w:rPr>
            </w:pPr>
          </w:p>
          <w:tbl>
            <w:tblPr>
              <w:tblOverlap w:val="never"/>
              <w:tblW w:w="0" w:type="auto"/>
              <w:jc w:val="center"/>
              <w:tblCellMar>
                <w:top w:w="17" w:type="dxa"/>
                <w:left w:w="17" w:type="dxa"/>
                <w:bottom w:w="17" w:type="dxa"/>
                <w:right w:w="17" w:type="dxa"/>
              </w:tblCellMar>
              <w:tblLook w:val="0000" w:firstRow="0" w:lastRow="0" w:firstColumn="0" w:lastColumn="0" w:noHBand="0" w:noVBand="0"/>
            </w:tblPr>
            <w:tblGrid>
              <w:gridCol w:w="1309"/>
              <w:gridCol w:w="748"/>
              <w:gridCol w:w="1204"/>
              <w:gridCol w:w="1127"/>
              <w:gridCol w:w="1506"/>
              <w:gridCol w:w="1735"/>
              <w:gridCol w:w="624"/>
              <w:gridCol w:w="1247"/>
            </w:tblGrid>
            <w:tr w:rsidR="00375C81" w:rsidRPr="003F6EEC" w14:paraId="007354D0" w14:textId="77777777" w:rsidTr="00896191">
              <w:trPr>
                <w:trHeight w:val="230"/>
                <w:jc w:val="center"/>
              </w:trPr>
              <w:tc>
                <w:tcPr>
                  <w:tcW w:w="1309" w:type="dxa"/>
                  <w:vMerge w:val="restart"/>
                  <w:shd w:val="clear" w:color="auto" w:fill="FFFFFF"/>
                  <w:vAlign w:val="bottom"/>
                </w:tcPr>
                <w:p w14:paraId="4D28A65E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1"/>
                      <w:lang w:bidi="ru-RU"/>
                    </w:rPr>
                    <w:t>Первый автор</w:t>
                  </w:r>
                </w:p>
              </w:tc>
              <w:tc>
                <w:tcPr>
                  <w:tcW w:w="748" w:type="dxa"/>
                  <w:vMerge w:val="restart"/>
                  <w:shd w:val="clear" w:color="auto" w:fill="FFFFFF"/>
                  <w:vAlign w:val="bottom"/>
                </w:tcPr>
                <w:p w14:paraId="2B8335AC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1"/>
                      <w:lang w:bidi="ru-RU"/>
                    </w:rPr>
                    <w:t>Год</w:t>
                  </w:r>
                </w:p>
              </w:tc>
              <w:tc>
                <w:tcPr>
                  <w:tcW w:w="1204" w:type="dxa"/>
                  <w:vMerge w:val="restart"/>
                  <w:shd w:val="clear" w:color="auto" w:fill="FFFFFF"/>
                  <w:vAlign w:val="bottom"/>
                </w:tcPr>
                <w:p w14:paraId="63AED2EF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1"/>
                      <w:lang w:bidi="ru-RU"/>
                    </w:rPr>
                    <w:t>Пол</w:t>
                  </w:r>
                </w:p>
              </w:tc>
              <w:tc>
                <w:tcPr>
                  <w:tcW w:w="1127" w:type="dxa"/>
                  <w:vMerge w:val="restart"/>
                  <w:shd w:val="clear" w:color="auto" w:fill="FFFFFF"/>
                  <w:vAlign w:val="bottom"/>
                </w:tcPr>
                <w:p w14:paraId="44DF17A8" w14:textId="26E2B736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jc w:val="center"/>
                    <w:rPr>
                      <w:rFonts w:ascii="Times New Roman" w:hAnsi="Times New Roman" w:cs="Times New Roman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1"/>
                      <w:lang w:bidi="ru-RU"/>
                    </w:rPr>
                    <w:t xml:space="preserve">Различия в потреблении К </w:t>
                  </w:r>
                  <w:r w:rsidR="002A0B78">
                    <w:rPr>
                      <w:rFonts w:ascii="Times New Roman" w:eastAsia="Arial" w:hAnsi="Times New Roman" w:cs="Times New Roman"/>
                      <w:sz w:val="15"/>
                      <w:szCs w:val="11"/>
                      <w:lang w:bidi="ru-RU"/>
                    </w:rPr>
                    <w:br/>
                  </w:r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1"/>
                      <w:lang w:bidi="ru-RU"/>
                    </w:rPr>
                    <w:t>г (ммоль)/сут</w:t>
                  </w:r>
                </w:p>
              </w:tc>
              <w:tc>
                <w:tcPr>
                  <w:tcW w:w="3241" w:type="dxa"/>
                  <w:gridSpan w:val="2"/>
                  <w:shd w:val="clear" w:color="auto" w:fill="FFFFFF"/>
                </w:tcPr>
                <w:p w14:paraId="3D9B5309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jc w:val="center"/>
                    <w:rPr>
                      <w:rFonts w:ascii="Times New Roman" w:hAnsi="Times New Roman" w:cs="Times New Roman"/>
                      <w:sz w:val="15"/>
                      <w:szCs w:val="16"/>
                    </w:rPr>
                  </w:pPr>
                  <w:bookmarkStart w:id="23" w:name="bookmark22"/>
                  <w:bookmarkStart w:id="24" w:name="bookmark23"/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6"/>
                      <w:lang w:bidi="ru-RU"/>
                    </w:rPr>
                    <w:t>Повышенный уровень потребления калия</w:t>
                  </w:r>
                  <w:bookmarkEnd w:id="23"/>
                  <w:bookmarkEnd w:id="24"/>
                </w:p>
              </w:tc>
              <w:tc>
                <w:tcPr>
                  <w:tcW w:w="624" w:type="dxa"/>
                  <w:shd w:val="clear" w:color="auto" w:fill="FFFFFF"/>
                </w:tcPr>
                <w:p w14:paraId="0ACD534B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  <w:tc>
                <w:tcPr>
                  <w:tcW w:w="1247" w:type="dxa"/>
                  <w:shd w:val="clear" w:color="auto" w:fill="FFFFFF"/>
                </w:tcPr>
                <w:p w14:paraId="0201219E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</w:tr>
            <w:tr w:rsidR="00375C81" w:rsidRPr="003F6EEC" w14:paraId="048D2E74" w14:textId="77777777" w:rsidTr="00896191">
              <w:trPr>
                <w:trHeight w:val="566"/>
                <w:jc w:val="center"/>
              </w:trPr>
              <w:tc>
                <w:tcPr>
                  <w:tcW w:w="1309" w:type="dxa"/>
                  <w:vMerge/>
                  <w:shd w:val="clear" w:color="auto" w:fill="FFFFFF"/>
                  <w:vAlign w:val="bottom"/>
                </w:tcPr>
                <w:p w14:paraId="63895BB2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</w:rPr>
                  </w:pPr>
                </w:p>
              </w:tc>
              <w:tc>
                <w:tcPr>
                  <w:tcW w:w="748" w:type="dxa"/>
                  <w:vMerge/>
                  <w:shd w:val="clear" w:color="auto" w:fill="FFFFFF"/>
                  <w:vAlign w:val="bottom"/>
                </w:tcPr>
                <w:p w14:paraId="278FABFA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</w:rPr>
                  </w:pPr>
                </w:p>
              </w:tc>
              <w:tc>
                <w:tcPr>
                  <w:tcW w:w="1204" w:type="dxa"/>
                  <w:vMerge/>
                  <w:shd w:val="clear" w:color="auto" w:fill="FFFFFF"/>
                  <w:vAlign w:val="bottom"/>
                </w:tcPr>
                <w:p w14:paraId="4DC56744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</w:rPr>
                  </w:pPr>
                </w:p>
              </w:tc>
              <w:tc>
                <w:tcPr>
                  <w:tcW w:w="1127" w:type="dxa"/>
                  <w:vMerge/>
                  <w:shd w:val="clear" w:color="auto" w:fill="FFFFFF"/>
                  <w:vAlign w:val="bottom"/>
                </w:tcPr>
                <w:p w14:paraId="2917868D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</w:rPr>
                  </w:pPr>
                </w:p>
              </w:tc>
              <w:tc>
                <w:tcPr>
                  <w:tcW w:w="1506" w:type="dxa"/>
                  <w:shd w:val="clear" w:color="auto" w:fill="FFFFFF"/>
                </w:tcPr>
                <w:p w14:paraId="0691A9D1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jc w:val="center"/>
                    <w:rPr>
                      <w:rFonts w:ascii="Times New Roman" w:hAnsi="Times New Roman" w:cs="Times New Roman"/>
                      <w:sz w:val="15"/>
                      <w:szCs w:val="16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6"/>
                      <w:lang w:bidi="ru-RU"/>
                    </w:rPr>
                    <w:t>В пользу</w:t>
                  </w:r>
                </w:p>
              </w:tc>
              <w:tc>
                <w:tcPr>
                  <w:tcW w:w="1735" w:type="dxa"/>
                  <w:shd w:val="clear" w:color="auto" w:fill="FFFFFF"/>
                </w:tcPr>
                <w:p w14:paraId="1D2C5B32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jc w:val="center"/>
                    <w:rPr>
                      <w:rFonts w:ascii="Times New Roman" w:hAnsi="Times New Roman" w:cs="Times New Roman"/>
                      <w:sz w:val="15"/>
                      <w:szCs w:val="16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6"/>
                      <w:lang w:bidi="ru-RU"/>
                    </w:rPr>
                    <w:t>Неблагоприятно</w:t>
                  </w:r>
                </w:p>
              </w:tc>
              <w:tc>
                <w:tcPr>
                  <w:tcW w:w="624" w:type="dxa"/>
                  <w:shd w:val="clear" w:color="auto" w:fill="FFFFFF"/>
                  <w:vAlign w:val="bottom"/>
                </w:tcPr>
                <w:p w14:paraId="49B33D58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1"/>
                      <w:lang w:bidi="ru-RU"/>
                    </w:rPr>
                    <w:t>Вес</w:t>
                  </w:r>
                </w:p>
              </w:tc>
              <w:tc>
                <w:tcPr>
                  <w:tcW w:w="1247" w:type="dxa"/>
                  <w:shd w:val="clear" w:color="auto" w:fill="FFFFFF"/>
                  <w:vAlign w:val="bottom"/>
                </w:tcPr>
                <w:p w14:paraId="7C452AF0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1"/>
                      <w:lang w:bidi="ru-RU"/>
                    </w:rPr>
                    <w:t>Относительный риск (95 % ДИ)</w:t>
                  </w:r>
                </w:p>
              </w:tc>
            </w:tr>
            <w:tr w:rsidR="00375C81" w:rsidRPr="003F6EEC" w14:paraId="6920DAD4" w14:textId="77777777" w:rsidTr="00896191">
              <w:trPr>
                <w:trHeight w:val="323"/>
                <w:jc w:val="center"/>
              </w:trPr>
              <w:tc>
                <w:tcPr>
                  <w:tcW w:w="1309" w:type="dxa"/>
                  <w:shd w:val="clear" w:color="auto" w:fill="FFFFFF"/>
                  <w:vAlign w:val="center"/>
                </w:tcPr>
                <w:p w14:paraId="373BD5F5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  <w:tc>
                <w:tcPr>
                  <w:tcW w:w="748" w:type="dxa"/>
                  <w:shd w:val="clear" w:color="auto" w:fill="FFFFFF"/>
                  <w:vAlign w:val="center"/>
                </w:tcPr>
                <w:p w14:paraId="0D8BEC3A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  <w:tc>
                <w:tcPr>
                  <w:tcW w:w="1204" w:type="dxa"/>
                  <w:shd w:val="clear" w:color="auto" w:fill="FFFFFF"/>
                  <w:vAlign w:val="center"/>
                </w:tcPr>
                <w:p w14:paraId="4BF226D7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  <w:tc>
                <w:tcPr>
                  <w:tcW w:w="1127" w:type="dxa"/>
                  <w:shd w:val="clear" w:color="auto" w:fill="FFFFFF"/>
                  <w:vAlign w:val="center"/>
                </w:tcPr>
                <w:p w14:paraId="23C8E1AB" w14:textId="77777777" w:rsidR="00375C81" w:rsidRPr="003F6EEC" w:rsidRDefault="00375C81" w:rsidP="002A0B78">
                  <w:pPr>
                    <w:ind w:left="57" w:right="57"/>
                    <w:jc w:val="center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  <w:tc>
                <w:tcPr>
                  <w:tcW w:w="3241" w:type="dxa"/>
                  <w:gridSpan w:val="2"/>
                  <w:vMerge w:val="restart"/>
                  <w:shd w:val="clear" w:color="auto" w:fill="FFFFFF"/>
                </w:tcPr>
                <w:p w14:paraId="6C86359C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2"/>
                    </w:rPr>
                  </w:pPr>
                  <w:r w:rsidRPr="003F6EEC">
                    <w:rPr>
                      <w:rFonts w:ascii="Times New Roman" w:hAnsi="Times New Roman" w:cs="Times New Roman"/>
                      <w:noProof/>
                      <w:sz w:val="15"/>
                      <w:szCs w:val="11"/>
                      <w:lang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7BEA75B4" wp14:editId="252965CB">
                            <wp:simplePos x="0" y="0"/>
                            <wp:positionH relativeFrom="column">
                              <wp:posOffset>36412</wp:posOffset>
                            </wp:positionH>
                            <wp:positionV relativeFrom="paragraph">
                              <wp:posOffset>1690912</wp:posOffset>
                            </wp:positionV>
                            <wp:extent cx="178667" cy="115570"/>
                            <wp:effectExtent l="0" t="0" r="0" b="0"/>
                            <wp:wrapNone/>
                            <wp:docPr id="34" name="Прямоугольник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8667" cy="1155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</wps:spPr>
                                  <wps:txbx>
                                    <w:txbxContent>
                                      <w:p w14:paraId="36B1DA91" w14:textId="77777777" w:rsidR="00340A93" w:rsidRPr="002A0B78" w:rsidRDefault="00340A93" w:rsidP="00375C81">
                                        <w:pPr>
                                          <w:pStyle w:val="af"/>
                                          <w:spacing w:before="0" w:beforeAutospacing="0" w:after="0" w:afterAutospacing="0"/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2A0B78">
                                          <w:rPr>
                                            <w:rFonts w:eastAsia="Arial Narrow"/>
                                            <w:b/>
                                            <w:color w:val="231F20"/>
                                            <w:kern w:val="24"/>
                                            <w:sz w:val="14"/>
                                            <w:szCs w:val="14"/>
                                            <w:lang w:bidi="ru-RU"/>
                                          </w:rPr>
                                          <w:t>0,1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id="Прямоугольник 34" o:spid="_x0000_s1040" style="position:absolute;left:0;text-align:left;margin-left:2.85pt;margin-top:133.15pt;width:14.05pt;height:9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" stroked="f">
                            <v:textbox inset="0,0,0,0">
                              <w:txbxContent>
                                <w:p w14:paraId="36B1DA91" w14:textId="77777777" w:rsidR="00340A93" w:rsidRPr="002A0B78" w:rsidRDefault="00340A93" w:rsidP="00375C81">
                                  <w:pPr>
                                    <w:pStyle w:val="af"/>
                                    <w:spacing w:before="0" w:beforeAutospacing="0" w:after="0" w:afterAutospacing="0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2A0B78">
                                    <w:rPr>
                                      <w:rFonts w:eastAsia="Arial Narrow"/>
                                      <w:b/>
                                      <w:color w:val="231F20"/>
                                      <w:kern w:val="24"/>
                                      <w:sz w:val="14"/>
                                      <w:szCs w:val="14"/>
                                      <w:lang w:bidi="ru-RU"/>
                                    </w:rPr>
                                    <w:t>0,1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3F6EEC">
                    <w:rPr>
                      <w:rFonts w:ascii="Times New Roman" w:hAnsi="Times New Roman" w:cs="Times New Roman"/>
                      <w:noProof/>
                      <w:sz w:val="15"/>
                      <w:lang w:eastAsia="ru-RU" w:bidi="ar-SA"/>
                    </w:rPr>
                    <w:drawing>
                      <wp:inline distT="0" distB="0" distL="0" distR="0" wp14:anchorId="17213EDE" wp14:editId="71757E1F">
                        <wp:extent cx="1852930" cy="1835150"/>
                        <wp:effectExtent l="0" t="0" r="0" b="0"/>
                        <wp:docPr id="16" name="Picutre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26"/>
                                <a:stretch/>
                              </pic:blipFill>
                              <pic:spPr>
                                <a:xfrm>
                                  <a:off x="0" y="0"/>
                                  <a:ext cx="1852930" cy="1835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4" w:type="dxa"/>
                  <w:shd w:val="clear" w:color="auto" w:fill="FFFFFF"/>
                </w:tcPr>
                <w:p w14:paraId="73C38F5D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  <w:tc>
                <w:tcPr>
                  <w:tcW w:w="1247" w:type="dxa"/>
                  <w:shd w:val="clear" w:color="auto" w:fill="FFFFFF"/>
                </w:tcPr>
                <w:p w14:paraId="305FDFFE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</w:tr>
            <w:tr w:rsidR="00375C81" w:rsidRPr="003F6EEC" w14:paraId="0D5A54FF" w14:textId="77777777" w:rsidTr="00896191">
              <w:trPr>
                <w:trHeight w:val="323"/>
                <w:jc w:val="center"/>
              </w:trPr>
              <w:tc>
                <w:tcPr>
                  <w:tcW w:w="1309" w:type="dxa"/>
                  <w:shd w:val="clear" w:color="auto" w:fill="FFFFFF"/>
                  <w:vAlign w:val="center"/>
                </w:tcPr>
                <w:p w14:paraId="2C77E2C4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Geleijnse</w:t>
                  </w:r>
                </w:p>
              </w:tc>
              <w:tc>
                <w:tcPr>
                  <w:tcW w:w="748" w:type="dxa"/>
                  <w:shd w:val="clear" w:color="auto" w:fill="FFFFFF"/>
                  <w:vAlign w:val="center"/>
                </w:tcPr>
                <w:p w14:paraId="0E433453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sz w:val="15"/>
                      <w:szCs w:val="11"/>
                      <w:lang w:bidi="ru-RU"/>
                    </w:rPr>
                    <w:t>2007</w:t>
                  </w:r>
                </w:p>
              </w:tc>
              <w:tc>
                <w:tcPr>
                  <w:tcW w:w="1204" w:type="dxa"/>
                  <w:shd w:val="clear" w:color="auto" w:fill="FFFFFF"/>
                  <w:vAlign w:val="center"/>
                </w:tcPr>
                <w:p w14:paraId="433B13B1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Мужчины и женщины</w:t>
                  </w:r>
                </w:p>
              </w:tc>
              <w:tc>
                <w:tcPr>
                  <w:tcW w:w="1127" w:type="dxa"/>
                  <w:shd w:val="clear" w:color="auto" w:fill="FFFFFF"/>
                  <w:vAlign w:val="center"/>
                </w:tcPr>
                <w:p w14:paraId="4C6F4857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jc w:val="center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0,86 (22,0)</w:t>
                  </w:r>
                </w:p>
              </w:tc>
              <w:tc>
                <w:tcPr>
                  <w:tcW w:w="3241" w:type="dxa"/>
                  <w:gridSpan w:val="2"/>
                  <w:vMerge/>
                  <w:shd w:val="clear" w:color="auto" w:fill="FFFFFF"/>
                </w:tcPr>
                <w:p w14:paraId="6436FFAE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</w:rPr>
                  </w:pPr>
                </w:p>
              </w:tc>
              <w:tc>
                <w:tcPr>
                  <w:tcW w:w="624" w:type="dxa"/>
                  <w:shd w:val="clear" w:color="auto" w:fill="FFFFFF"/>
                  <w:vAlign w:val="center"/>
                </w:tcPr>
                <w:p w14:paraId="2CFB9A64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sz w:val="15"/>
                      <w:szCs w:val="11"/>
                      <w:lang w:bidi="ru-RU"/>
                    </w:rPr>
                    <w:t>28 %</w:t>
                  </w:r>
                </w:p>
              </w:tc>
              <w:tc>
                <w:tcPr>
                  <w:tcW w:w="1247" w:type="dxa"/>
                  <w:shd w:val="clear" w:color="auto" w:fill="FFFFFF"/>
                  <w:vAlign w:val="center"/>
                </w:tcPr>
                <w:p w14:paraId="4B5EC28C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1"/>
                      <w:lang w:bidi="ru-RU"/>
                    </w:rPr>
                    <w:t>1,23 (0,94‒1,60)</w:t>
                  </w:r>
                </w:p>
              </w:tc>
            </w:tr>
            <w:tr w:rsidR="00375C81" w:rsidRPr="003F6EEC" w14:paraId="12F7CE6F" w14:textId="77777777" w:rsidTr="00896191">
              <w:trPr>
                <w:trHeight w:val="340"/>
                <w:jc w:val="center"/>
              </w:trPr>
              <w:tc>
                <w:tcPr>
                  <w:tcW w:w="1309" w:type="dxa"/>
                  <w:shd w:val="clear" w:color="auto" w:fill="FFFFFF"/>
                  <w:vAlign w:val="center"/>
                </w:tcPr>
                <w:p w14:paraId="5D7B6FD6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Umesawa</w:t>
                  </w:r>
                </w:p>
              </w:tc>
              <w:tc>
                <w:tcPr>
                  <w:tcW w:w="748" w:type="dxa"/>
                  <w:shd w:val="clear" w:color="auto" w:fill="FFFFFF"/>
                  <w:vAlign w:val="center"/>
                </w:tcPr>
                <w:p w14:paraId="637E3D3B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2008</w:t>
                  </w:r>
                </w:p>
              </w:tc>
              <w:tc>
                <w:tcPr>
                  <w:tcW w:w="1204" w:type="dxa"/>
                  <w:shd w:val="clear" w:color="auto" w:fill="FFFFFF"/>
                  <w:vAlign w:val="center"/>
                </w:tcPr>
                <w:p w14:paraId="7CFFEE20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Мужчины</w:t>
                  </w:r>
                </w:p>
              </w:tc>
              <w:tc>
                <w:tcPr>
                  <w:tcW w:w="1127" w:type="dxa"/>
                  <w:shd w:val="clear" w:color="auto" w:fill="FFFFFF"/>
                  <w:vAlign w:val="center"/>
                </w:tcPr>
                <w:p w14:paraId="015F3ED6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jc w:val="center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1"/>
                      <w:lang w:bidi="ru-RU"/>
                    </w:rPr>
                    <w:t>1,29 (33,0)</w:t>
                  </w:r>
                </w:p>
              </w:tc>
              <w:tc>
                <w:tcPr>
                  <w:tcW w:w="3241" w:type="dxa"/>
                  <w:gridSpan w:val="2"/>
                  <w:vMerge/>
                  <w:shd w:val="clear" w:color="auto" w:fill="FFFFFF"/>
                </w:tcPr>
                <w:p w14:paraId="3DFA38F0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</w:rPr>
                  </w:pPr>
                </w:p>
              </w:tc>
              <w:tc>
                <w:tcPr>
                  <w:tcW w:w="624" w:type="dxa"/>
                  <w:shd w:val="clear" w:color="auto" w:fill="FFFFFF"/>
                  <w:vAlign w:val="center"/>
                </w:tcPr>
                <w:p w14:paraId="43671493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sz w:val="15"/>
                      <w:szCs w:val="11"/>
                      <w:lang w:bidi="ru-RU"/>
                    </w:rPr>
                    <w:t>26 %</w:t>
                  </w:r>
                </w:p>
              </w:tc>
              <w:tc>
                <w:tcPr>
                  <w:tcW w:w="1247" w:type="dxa"/>
                  <w:shd w:val="clear" w:color="auto" w:fill="FFFFFF"/>
                  <w:vAlign w:val="center"/>
                </w:tcPr>
                <w:p w14:paraId="648D11FC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0,87 (0,63‒1,21)</w:t>
                  </w:r>
                </w:p>
              </w:tc>
            </w:tr>
            <w:tr w:rsidR="00375C81" w:rsidRPr="003F6EEC" w14:paraId="5D3AC7DC" w14:textId="77777777" w:rsidTr="00896191">
              <w:trPr>
                <w:trHeight w:val="340"/>
                <w:jc w:val="center"/>
              </w:trPr>
              <w:tc>
                <w:tcPr>
                  <w:tcW w:w="1309" w:type="dxa"/>
                  <w:shd w:val="clear" w:color="auto" w:fill="FFFFFF"/>
                  <w:vAlign w:val="center"/>
                </w:tcPr>
                <w:p w14:paraId="47B742A7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Umesawa</w:t>
                  </w:r>
                </w:p>
              </w:tc>
              <w:tc>
                <w:tcPr>
                  <w:tcW w:w="748" w:type="dxa"/>
                  <w:shd w:val="clear" w:color="auto" w:fill="FFFFFF"/>
                  <w:vAlign w:val="center"/>
                </w:tcPr>
                <w:p w14:paraId="5C84E1B3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sz w:val="15"/>
                      <w:szCs w:val="11"/>
                      <w:lang w:bidi="ru-RU"/>
                    </w:rPr>
                    <w:t>2008</w:t>
                  </w:r>
                </w:p>
              </w:tc>
              <w:tc>
                <w:tcPr>
                  <w:tcW w:w="1204" w:type="dxa"/>
                  <w:shd w:val="clear" w:color="auto" w:fill="FFFFFF"/>
                  <w:vAlign w:val="center"/>
                </w:tcPr>
                <w:p w14:paraId="70D3727B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Женщины</w:t>
                  </w:r>
                </w:p>
              </w:tc>
              <w:tc>
                <w:tcPr>
                  <w:tcW w:w="1127" w:type="dxa"/>
                  <w:shd w:val="clear" w:color="auto" w:fill="FFFFFF"/>
                  <w:vAlign w:val="center"/>
                </w:tcPr>
                <w:p w14:paraId="7ADBCC72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jc w:val="center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sz w:val="15"/>
                      <w:szCs w:val="11"/>
                      <w:lang w:bidi="ru-RU"/>
                    </w:rPr>
                    <w:t xml:space="preserve">1,29 </w:t>
                  </w: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1"/>
                      <w:lang w:bidi="ru-RU"/>
                    </w:rPr>
                    <w:t>(33,0)</w:t>
                  </w:r>
                </w:p>
              </w:tc>
              <w:tc>
                <w:tcPr>
                  <w:tcW w:w="3241" w:type="dxa"/>
                  <w:gridSpan w:val="2"/>
                  <w:vMerge/>
                  <w:shd w:val="clear" w:color="auto" w:fill="FFFFFF"/>
                </w:tcPr>
                <w:p w14:paraId="5D3F23AE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</w:rPr>
                  </w:pPr>
                </w:p>
              </w:tc>
              <w:tc>
                <w:tcPr>
                  <w:tcW w:w="624" w:type="dxa"/>
                  <w:shd w:val="clear" w:color="auto" w:fill="FFFFFF"/>
                  <w:vAlign w:val="center"/>
                </w:tcPr>
                <w:p w14:paraId="5A48A433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27 %</w:t>
                  </w:r>
                </w:p>
              </w:tc>
              <w:tc>
                <w:tcPr>
                  <w:tcW w:w="1247" w:type="dxa"/>
                  <w:shd w:val="clear" w:color="auto" w:fill="FFFFFF"/>
                  <w:vAlign w:val="center"/>
                </w:tcPr>
                <w:p w14:paraId="2FD01823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1"/>
                      <w:lang w:bidi="ru-RU"/>
                    </w:rPr>
                    <w:t>0,67 (0,49‒0,91)</w:t>
                  </w:r>
                </w:p>
              </w:tc>
            </w:tr>
            <w:tr w:rsidR="00375C81" w:rsidRPr="003F6EEC" w14:paraId="59459D2E" w14:textId="77777777" w:rsidTr="00896191">
              <w:trPr>
                <w:trHeight w:val="340"/>
                <w:jc w:val="center"/>
              </w:trPr>
              <w:tc>
                <w:tcPr>
                  <w:tcW w:w="1309" w:type="dxa"/>
                  <w:shd w:val="clear" w:color="auto" w:fill="FFFFFF"/>
                  <w:vAlign w:val="center"/>
                </w:tcPr>
                <w:p w14:paraId="33123843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Cook</w:t>
                  </w:r>
                </w:p>
              </w:tc>
              <w:tc>
                <w:tcPr>
                  <w:tcW w:w="748" w:type="dxa"/>
                  <w:shd w:val="clear" w:color="auto" w:fill="FFFFFF"/>
                  <w:vAlign w:val="center"/>
                </w:tcPr>
                <w:p w14:paraId="5D05270C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sz w:val="15"/>
                      <w:szCs w:val="11"/>
                      <w:lang w:bidi="ru-RU"/>
                    </w:rPr>
                    <w:t>2009</w:t>
                  </w:r>
                </w:p>
              </w:tc>
              <w:tc>
                <w:tcPr>
                  <w:tcW w:w="1204" w:type="dxa"/>
                  <w:shd w:val="clear" w:color="auto" w:fill="FFFFFF"/>
                  <w:vAlign w:val="center"/>
                </w:tcPr>
                <w:p w14:paraId="29B7E6DB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Мужчины и женщины</w:t>
                  </w:r>
                </w:p>
              </w:tc>
              <w:tc>
                <w:tcPr>
                  <w:tcW w:w="1127" w:type="dxa"/>
                  <w:shd w:val="clear" w:color="auto" w:fill="FFFFFF"/>
                  <w:vAlign w:val="center"/>
                </w:tcPr>
                <w:p w14:paraId="0F201DD4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jc w:val="center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1"/>
                      <w:lang w:bidi="ru-RU"/>
                    </w:rPr>
                    <w:t>1,95 (50,0)</w:t>
                  </w:r>
                </w:p>
              </w:tc>
              <w:tc>
                <w:tcPr>
                  <w:tcW w:w="3241" w:type="dxa"/>
                  <w:gridSpan w:val="2"/>
                  <w:vMerge/>
                  <w:shd w:val="clear" w:color="auto" w:fill="FFFFFF"/>
                </w:tcPr>
                <w:p w14:paraId="5E24FF51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</w:rPr>
                  </w:pPr>
                </w:p>
              </w:tc>
              <w:tc>
                <w:tcPr>
                  <w:tcW w:w="624" w:type="dxa"/>
                  <w:shd w:val="clear" w:color="auto" w:fill="FFFFFF"/>
                  <w:vAlign w:val="center"/>
                </w:tcPr>
                <w:p w14:paraId="4C63B432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1"/>
                      <w:lang w:bidi="ru-RU"/>
                    </w:rPr>
                    <w:t>19 %</w:t>
                  </w:r>
                </w:p>
              </w:tc>
              <w:tc>
                <w:tcPr>
                  <w:tcW w:w="1247" w:type="dxa"/>
                  <w:shd w:val="clear" w:color="auto" w:fill="FFFFFF"/>
                  <w:vAlign w:val="center"/>
                </w:tcPr>
                <w:p w14:paraId="2804BFFA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0,67 (0,41‒1,09)</w:t>
                  </w:r>
                </w:p>
              </w:tc>
            </w:tr>
            <w:tr w:rsidR="00375C81" w:rsidRPr="003F6EEC" w14:paraId="3D717A9F" w14:textId="77777777" w:rsidTr="00896191">
              <w:trPr>
                <w:trHeight w:val="437"/>
                <w:jc w:val="center"/>
              </w:trPr>
              <w:tc>
                <w:tcPr>
                  <w:tcW w:w="2057" w:type="dxa"/>
                  <w:gridSpan w:val="2"/>
                  <w:shd w:val="clear" w:color="auto" w:fill="FFFFFF"/>
                  <w:vAlign w:val="center"/>
                </w:tcPr>
                <w:p w14:paraId="5EABD2DD" w14:textId="2F31792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1"/>
                      <w:lang w:bidi="ru-RU"/>
                    </w:rPr>
                    <w:t xml:space="preserve">Объединенный эффект: </w:t>
                  </w:r>
                  <w:r w:rsidR="00896191" w:rsidRPr="00896191">
                    <w:rPr>
                      <w:rFonts w:ascii="Times New Roman" w:eastAsia="Arial" w:hAnsi="Times New Roman" w:cs="Times New Roman"/>
                      <w:sz w:val="15"/>
                      <w:szCs w:val="11"/>
                      <w:lang w:bidi="ru-RU"/>
                    </w:rPr>
                    <w:br/>
                  </w: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1"/>
                      <w:lang w:bidi="ru-RU"/>
                    </w:rPr>
                    <w:t>p = 0,31</w:t>
                  </w:r>
                </w:p>
              </w:tc>
              <w:tc>
                <w:tcPr>
                  <w:tcW w:w="1204" w:type="dxa"/>
                  <w:shd w:val="clear" w:color="auto" w:fill="FFFFFF"/>
                  <w:vAlign w:val="center"/>
                </w:tcPr>
                <w:p w14:paraId="00C54A5F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z = 1,01</w:t>
                  </w:r>
                </w:p>
              </w:tc>
              <w:tc>
                <w:tcPr>
                  <w:tcW w:w="1127" w:type="dxa"/>
                  <w:shd w:val="clear" w:color="auto" w:fill="FFFFFF"/>
                  <w:vAlign w:val="center"/>
                </w:tcPr>
                <w:p w14:paraId="2BC2C913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jc w:val="center"/>
                    <w:rPr>
                      <w:rFonts w:ascii="Times New Roman" w:hAnsi="Times New Roman" w:cs="Times New Roman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1"/>
                      <w:lang w:bidi="ru-RU"/>
                    </w:rPr>
                    <w:t>1,30 (33,4)</w:t>
                  </w:r>
                </w:p>
              </w:tc>
              <w:tc>
                <w:tcPr>
                  <w:tcW w:w="3241" w:type="dxa"/>
                  <w:gridSpan w:val="2"/>
                  <w:vMerge/>
                  <w:shd w:val="clear" w:color="auto" w:fill="FFFFFF"/>
                </w:tcPr>
                <w:p w14:paraId="6AA897F8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</w:rPr>
                  </w:pPr>
                </w:p>
              </w:tc>
              <w:tc>
                <w:tcPr>
                  <w:tcW w:w="624" w:type="dxa"/>
                  <w:shd w:val="clear" w:color="auto" w:fill="FFFFFF"/>
                  <w:vAlign w:val="center"/>
                </w:tcPr>
                <w:p w14:paraId="60DB0807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373737"/>
                      <w:sz w:val="15"/>
                      <w:szCs w:val="11"/>
                      <w:lang w:bidi="ru-RU"/>
                    </w:rPr>
                    <w:t>100 %</w:t>
                  </w:r>
                </w:p>
              </w:tc>
              <w:tc>
                <w:tcPr>
                  <w:tcW w:w="1247" w:type="dxa"/>
                  <w:shd w:val="clear" w:color="auto" w:fill="FFFFFF"/>
                  <w:vAlign w:val="center"/>
                </w:tcPr>
                <w:p w14:paraId="4DCFF186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1"/>
                      <w:lang w:bidi="ru-RU"/>
                    </w:rPr>
                    <w:t>0,85 (0,62‒1,16)</w:t>
                  </w:r>
                </w:p>
              </w:tc>
            </w:tr>
            <w:tr w:rsidR="00375C81" w:rsidRPr="003F6EEC" w14:paraId="3A83E57F" w14:textId="77777777" w:rsidTr="00896191">
              <w:trPr>
                <w:trHeight w:val="312"/>
                <w:jc w:val="center"/>
              </w:trPr>
              <w:tc>
                <w:tcPr>
                  <w:tcW w:w="1309" w:type="dxa"/>
                  <w:shd w:val="clear" w:color="auto" w:fill="FFFFFF"/>
                  <w:vAlign w:val="center"/>
                </w:tcPr>
                <w:p w14:paraId="4579F08A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sz w:val="15"/>
                      <w:szCs w:val="11"/>
                      <w:lang w:bidi="ru-RU"/>
                    </w:rPr>
                    <w:t>Неоднородность:</w:t>
                  </w:r>
                </w:p>
              </w:tc>
              <w:tc>
                <w:tcPr>
                  <w:tcW w:w="748" w:type="dxa"/>
                  <w:shd w:val="clear" w:color="auto" w:fill="FFFFFF"/>
                  <w:vAlign w:val="center"/>
                </w:tcPr>
                <w:p w14:paraId="720DC29C" w14:textId="2F649226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sz w:val="15"/>
                      <w:szCs w:val="11"/>
                      <w:lang w:bidi="ru-RU"/>
                    </w:rPr>
                    <w:t>Q = 10</w:t>
                  </w:r>
                  <w:r w:rsidR="00896191" w:rsidRPr="00896191">
                    <w:rPr>
                      <w:rFonts w:ascii="Times New Roman" w:eastAsia="Arial" w:hAnsi="Times New Roman" w:cs="Times New Roman"/>
                      <w:b w:val="0"/>
                      <w:sz w:val="15"/>
                      <w:szCs w:val="11"/>
                      <w:lang w:bidi="ru-RU"/>
                    </w:rPr>
                    <w:t>,</w:t>
                  </w:r>
                  <w:r w:rsidRPr="003F6EEC">
                    <w:rPr>
                      <w:rFonts w:ascii="Times New Roman" w:eastAsia="Arial" w:hAnsi="Times New Roman" w:cs="Times New Roman"/>
                      <w:b w:val="0"/>
                      <w:sz w:val="15"/>
                      <w:szCs w:val="11"/>
                      <w:lang w:bidi="ru-RU"/>
                    </w:rPr>
                    <w:t>3</w:t>
                  </w:r>
                </w:p>
              </w:tc>
              <w:tc>
                <w:tcPr>
                  <w:tcW w:w="1204" w:type="dxa"/>
                  <w:shd w:val="clear" w:color="auto" w:fill="FFFFFF"/>
                  <w:vAlign w:val="center"/>
                </w:tcPr>
                <w:p w14:paraId="14EFCAC4" w14:textId="5745E365" w:rsidR="00375C81" w:rsidRPr="003F6EEC" w:rsidRDefault="00375C81" w:rsidP="00896191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p = 0,02</w:t>
                  </w:r>
                  <w:r w:rsidR="00896191" w:rsidRPr="00896191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br/>
                  </w: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I</w:t>
                  </w: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vertAlign w:val="superscript"/>
                      <w:lang w:bidi="ru-RU"/>
                    </w:rPr>
                    <w:t>2</w:t>
                  </w: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 = 71 %</w:t>
                  </w:r>
                </w:p>
              </w:tc>
              <w:tc>
                <w:tcPr>
                  <w:tcW w:w="1127" w:type="dxa"/>
                  <w:shd w:val="clear" w:color="auto" w:fill="FFFFFF"/>
                  <w:vAlign w:val="center"/>
                </w:tcPr>
                <w:p w14:paraId="4E4290DA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  <w:tc>
                <w:tcPr>
                  <w:tcW w:w="3241" w:type="dxa"/>
                  <w:gridSpan w:val="2"/>
                  <w:vMerge/>
                  <w:shd w:val="clear" w:color="auto" w:fill="FFFFFF"/>
                </w:tcPr>
                <w:p w14:paraId="6ABBD841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</w:rPr>
                  </w:pPr>
                </w:p>
              </w:tc>
              <w:tc>
                <w:tcPr>
                  <w:tcW w:w="624" w:type="dxa"/>
                  <w:shd w:val="clear" w:color="auto" w:fill="FFFFFF"/>
                </w:tcPr>
                <w:p w14:paraId="43642661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  <w:tc>
                <w:tcPr>
                  <w:tcW w:w="1247" w:type="dxa"/>
                  <w:shd w:val="clear" w:color="auto" w:fill="FFFFFF"/>
                </w:tcPr>
                <w:p w14:paraId="74213F3C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</w:tr>
            <w:tr w:rsidR="00375C81" w:rsidRPr="003F6EEC" w14:paraId="2BD49B8B" w14:textId="77777777" w:rsidTr="00896191">
              <w:trPr>
                <w:trHeight w:val="226"/>
                <w:jc w:val="center"/>
              </w:trPr>
              <w:tc>
                <w:tcPr>
                  <w:tcW w:w="4388" w:type="dxa"/>
                  <w:gridSpan w:val="4"/>
                  <w:shd w:val="clear" w:color="auto" w:fill="FFFFFF"/>
                  <w:vAlign w:val="center"/>
                </w:tcPr>
                <w:p w14:paraId="710806FC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  <w:tc>
                <w:tcPr>
                  <w:tcW w:w="3241" w:type="dxa"/>
                  <w:gridSpan w:val="2"/>
                  <w:vMerge/>
                  <w:shd w:val="clear" w:color="auto" w:fill="FFFFFF"/>
                </w:tcPr>
                <w:p w14:paraId="5C00E72F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</w:rPr>
                  </w:pPr>
                </w:p>
              </w:tc>
              <w:tc>
                <w:tcPr>
                  <w:tcW w:w="624" w:type="dxa"/>
                  <w:shd w:val="clear" w:color="auto" w:fill="FFFFFF"/>
                </w:tcPr>
                <w:p w14:paraId="29B1D6CF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  <w:tc>
                <w:tcPr>
                  <w:tcW w:w="1247" w:type="dxa"/>
                  <w:shd w:val="clear" w:color="auto" w:fill="FFFFFF"/>
                </w:tcPr>
                <w:p w14:paraId="268A89C9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</w:tr>
            <w:tr w:rsidR="00375C81" w:rsidRPr="003F6EEC" w14:paraId="781F2EE5" w14:textId="77777777" w:rsidTr="00896191">
              <w:trPr>
                <w:trHeight w:val="20"/>
                <w:jc w:val="center"/>
              </w:trPr>
              <w:tc>
                <w:tcPr>
                  <w:tcW w:w="1309" w:type="dxa"/>
                  <w:shd w:val="clear" w:color="auto" w:fill="FFFFFF"/>
                </w:tcPr>
                <w:p w14:paraId="165FEDD4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color w:val="auto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color w:val="auto"/>
                      <w:sz w:val="15"/>
                      <w:szCs w:val="11"/>
                      <w:lang w:bidi="ru-RU"/>
                    </w:rPr>
                    <w:t>Критерий Эггера:</w:t>
                  </w:r>
                </w:p>
              </w:tc>
              <w:tc>
                <w:tcPr>
                  <w:tcW w:w="748" w:type="dxa"/>
                  <w:shd w:val="clear" w:color="auto" w:fill="FFFFFF"/>
                </w:tcPr>
                <w:p w14:paraId="793398AE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sz w:val="15"/>
                      <w:szCs w:val="11"/>
                      <w:lang w:bidi="ru-RU"/>
                    </w:rPr>
                    <w:t>p = 0,40</w:t>
                  </w:r>
                </w:p>
              </w:tc>
              <w:tc>
                <w:tcPr>
                  <w:tcW w:w="1204" w:type="dxa"/>
                  <w:shd w:val="clear" w:color="auto" w:fill="FFFFFF"/>
                </w:tcPr>
                <w:p w14:paraId="4B755408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  <w:tc>
                <w:tcPr>
                  <w:tcW w:w="1127" w:type="dxa"/>
                  <w:shd w:val="clear" w:color="auto" w:fill="FFFFFF"/>
                </w:tcPr>
                <w:p w14:paraId="6F258474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  <w:tc>
                <w:tcPr>
                  <w:tcW w:w="3241" w:type="dxa"/>
                  <w:gridSpan w:val="2"/>
                  <w:shd w:val="clear" w:color="auto" w:fill="FFFFFF"/>
                </w:tcPr>
                <w:p w14:paraId="0D575645" w14:textId="77777777" w:rsidR="00375C81" w:rsidRPr="003F6EEC" w:rsidRDefault="00375C81" w:rsidP="002A0B78">
                  <w:pPr>
                    <w:pStyle w:val="a4"/>
                    <w:shd w:val="clear" w:color="auto" w:fill="auto"/>
                    <w:ind w:left="57" w:right="57"/>
                    <w:jc w:val="center"/>
                    <w:rPr>
                      <w:rFonts w:ascii="Times New Roman" w:hAnsi="Times New Roman" w:cs="Times New Roman"/>
                      <w:b w:val="0"/>
                      <w:sz w:val="15"/>
                      <w:szCs w:val="11"/>
                    </w:rPr>
                  </w:pPr>
                  <w:r w:rsidRPr="003F6EEC">
                    <w:rPr>
                      <w:rFonts w:ascii="Times New Roman" w:eastAsia="Arial" w:hAnsi="Times New Roman" w:cs="Times New Roman"/>
                      <w:b w:val="0"/>
                      <w:color w:val="231F20"/>
                      <w:sz w:val="15"/>
                      <w:szCs w:val="11"/>
                      <w:lang w:bidi="ru-RU"/>
                    </w:rPr>
                    <w:t>Относительный риск (логарифмическая шкала)</w:t>
                  </w:r>
                </w:p>
              </w:tc>
              <w:tc>
                <w:tcPr>
                  <w:tcW w:w="624" w:type="dxa"/>
                  <w:shd w:val="clear" w:color="auto" w:fill="FFFFFF"/>
                </w:tcPr>
                <w:p w14:paraId="6A955FEB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  <w:tc>
                <w:tcPr>
                  <w:tcW w:w="1247" w:type="dxa"/>
                  <w:shd w:val="clear" w:color="auto" w:fill="FFFFFF"/>
                </w:tcPr>
                <w:p w14:paraId="7F8DA5D1" w14:textId="77777777" w:rsidR="00375C81" w:rsidRPr="003F6EEC" w:rsidRDefault="00375C81" w:rsidP="002A0B78">
                  <w:pPr>
                    <w:ind w:left="57" w:right="57"/>
                    <w:rPr>
                      <w:rFonts w:ascii="Times New Roman" w:hAnsi="Times New Roman" w:cs="Times New Roman"/>
                      <w:sz w:val="15"/>
                      <w:szCs w:val="10"/>
                    </w:rPr>
                  </w:pPr>
                </w:p>
              </w:tc>
            </w:tr>
          </w:tbl>
          <w:p w14:paraId="5F56FDA7" w14:textId="77777777" w:rsidR="00375C81" w:rsidRPr="003F6EEC" w:rsidRDefault="00375C81" w:rsidP="00375C81">
            <w:pPr>
              <w:pStyle w:val="a4"/>
              <w:shd w:val="clear" w:color="auto" w:fill="auto"/>
              <w:jc w:val="center"/>
              <w:rPr>
                <w:rFonts w:ascii="Times New Roman" w:eastAsia="Franklin Gothic Demi" w:hAnsi="Times New Roman" w:cs="Times New Roman"/>
                <w:b w:val="0"/>
                <w:color w:val="00589A"/>
                <w:sz w:val="15"/>
                <w:szCs w:val="16"/>
              </w:rPr>
            </w:pPr>
          </w:p>
        </w:tc>
      </w:tr>
      <w:tr w:rsidR="00375C81" w:rsidRPr="00340A93" w14:paraId="3719ED77" w14:textId="77777777" w:rsidTr="003F6EEC">
        <w:trPr>
          <w:trHeight w:val="370"/>
        </w:trPr>
        <w:tc>
          <w:tcPr>
            <w:tcW w:w="595" w:type="pct"/>
            <w:shd w:val="clear" w:color="auto" w:fill="AA0432"/>
            <w:vAlign w:val="center"/>
          </w:tcPr>
          <w:p w14:paraId="6F3B0642" w14:textId="77777777" w:rsidR="00375C81" w:rsidRPr="003F6EEC" w:rsidRDefault="00375C81" w:rsidP="00375C81">
            <w:pPr>
              <w:pStyle w:val="a4"/>
              <w:shd w:val="clear" w:color="auto" w:fill="AA0432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3F6EEC">
              <w:rPr>
                <w:rFonts w:ascii="Times New Roman" w:eastAsia="Franklin Gothic Demi" w:hAnsi="Times New Roman" w:cs="Times New Roman"/>
                <w:color w:val="FFFFFF"/>
                <w:sz w:val="20"/>
                <w:szCs w:val="16"/>
                <w:lang w:bidi="ru-RU"/>
              </w:rPr>
              <w:t>Рисунок 4.</w:t>
            </w:r>
          </w:p>
        </w:tc>
        <w:tc>
          <w:tcPr>
            <w:tcW w:w="4405" w:type="pct"/>
            <w:shd w:val="clear" w:color="auto" w:fill="EBE4CA"/>
            <w:vAlign w:val="center"/>
          </w:tcPr>
          <w:p w14:paraId="466BF81B" w14:textId="77777777" w:rsidR="00375C81" w:rsidRPr="003F6EEC" w:rsidRDefault="00375C81" w:rsidP="003F6EEC">
            <w:pPr>
              <w:pStyle w:val="a4"/>
              <w:shd w:val="clear" w:color="auto" w:fill="auto"/>
              <w:ind w:left="125"/>
              <w:rPr>
                <w:rFonts w:ascii="Times New Roman" w:hAnsi="Times New Roman" w:cs="Times New Roman"/>
                <w:sz w:val="20"/>
                <w:szCs w:val="16"/>
              </w:rPr>
            </w:pPr>
            <w:r w:rsidRPr="003F6EEC">
              <w:rPr>
                <w:rFonts w:ascii="Times New Roman" w:eastAsia="Franklin Gothic Demi" w:hAnsi="Times New Roman" w:cs="Times New Roman"/>
                <w:color w:val="00589A"/>
                <w:sz w:val="20"/>
                <w:szCs w:val="16"/>
                <w:lang w:bidi="ru-RU"/>
              </w:rPr>
              <w:t>Риск ИБС</w:t>
            </w:r>
          </w:p>
        </w:tc>
      </w:tr>
      <w:tr w:rsidR="00375C81" w:rsidRPr="003F6EEC" w14:paraId="3AF0E9D4" w14:textId="77777777" w:rsidTr="003F6EEC">
        <w:trPr>
          <w:trHeight w:val="605"/>
        </w:trPr>
        <w:tc>
          <w:tcPr>
            <w:tcW w:w="5000" w:type="pct"/>
            <w:gridSpan w:val="2"/>
            <w:shd w:val="clear" w:color="auto" w:fill="FFFFE7"/>
            <w:vAlign w:val="center"/>
          </w:tcPr>
          <w:p w14:paraId="78B7B6E8" w14:textId="77777777" w:rsidR="00375C81" w:rsidRPr="003F6EEC" w:rsidRDefault="00375C81" w:rsidP="003F6EEC">
            <w:pPr>
              <w:pStyle w:val="a4"/>
              <w:shd w:val="clear" w:color="auto" w:fill="auto"/>
              <w:ind w:left="142" w:right="143"/>
              <w:rPr>
                <w:rFonts w:ascii="Times New Roman" w:hAnsi="Times New Roman" w:cs="Times New Roman"/>
                <w:sz w:val="18"/>
              </w:rPr>
            </w:pPr>
            <w:r w:rsidRPr="003F6EEC">
              <w:rPr>
                <w:rFonts w:ascii="Times New Roman" w:eastAsia="Franklin Gothic Book" w:hAnsi="Times New Roman" w:cs="Times New Roman"/>
                <w:b w:val="0"/>
                <w:color w:val="231F20"/>
                <w:sz w:val="18"/>
                <w:lang w:bidi="ru-RU"/>
              </w:rPr>
              <w:t>Форест-диаграмма риска развития ишемической болезни сердца (ИБС) при более высоком уровне потребления калия по сравнению с более низким уровнем в 6 популяционных когортах из 4 опубликованных проспективных исследований. Результаты представлены в виде величин относительного риска и 95 % доверительных интервалов (ДИ).</w:t>
            </w:r>
          </w:p>
        </w:tc>
      </w:tr>
    </w:tbl>
    <w:p w14:paraId="4747341F" w14:textId="4032E2BB" w:rsidR="00375C81" w:rsidRDefault="00375C81" w:rsidP="00375C81">
      <w:pPr>
        <w:pStyle w:val="20"/>
        <w:shd w:val="clear" w:color="auto" w:fill="auto"/>
        <w:spacing w:line="276" w:lineRule="auto"/>
        <w:jc w:val="both"/>
        <w:rPr>
          <w:lang w:bidi="ru-RU"/>
        </w:rPr>
      </w:pPr>
    </w:p>
    <w:p w14:paraId="7B31036F" w14:textId="77777777" w:rsidR="002A0B78" w:rsidRPr="00340A93" w:rsidRDefault="002A0B78" w:rsidP="00375C81">
      <w:pPr>
        <w:pStyle w:val="20"/>
        <w:shd w:val="clear" w:color="auto" w:fill="auto"/>
        <w:spacing w:line="276" w:lineRule="auto"/>
        <w:jc w:val="both"/>
      </w:pPr>
    </w:p>
    <w:tbl>
      <w:tblPr>
        <w:tblOverlap w:val="never"/>
        <w:tblW w:w="9639" w:type="dxa"/>
        <w:jc w:val="center"/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000" w:firstRow="0" w:lastRow="0" w:firstColumn="0" w:lastColumn="0" w:noHBand="0" w:noVBand="0"/>
      </w:tblPr>
      <w:tblGrid>
        <w:gridCol w:w="1216"/>
        <w:gridCol w:w="2044"/>
        <w:gridCol w:w="1646"/>
        <w:gridCol w:w="1430"/>
        <w:gridCol w:w="1329"/>
        <w:gridCol w:w="1974"/>
      </w:tblGrid>
      <w:tr w:rsidR="00E51DAF" w:rsidRPr="002A0B78" w14:paraId="647BDC4B" w14:textId="77777777" w:rsidTr="002A0B78">
        <w:trPr>
          <w:trHeight w:val="20"/>
          <w:jc w:val="center"/>
        </w:trPr>
        <w:tc>
          <w:tcPr>
            <w:tcW w:w="1216" w:type="dxa"/>
            <w:shd w:val="clear" w:color="auto" w:fill="00589A"/>
            <w:vAlign w:val="center"/>
          </w:tcPr>
          <w:p w14:paraId="11A75564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2A0B78">
              <w:rPr>
                <w:rFonts w:ascii="Times New Roman" w:eastAsia="Franklin Gothic Demi" w:hAnsi="Times New Roman" w:cs="Times New Roman"/>
                <w:color w:val="FFFFFF"/>
                <w:sz w:val="18"/>
                <w:szCs w:val="16"/>
                <w:lang w:bidi="ru-RU"/>
              </w:rPr>
              <w:t>Таблица 3.</w:t>
            </w:r>
          </w:p>
        </w:tc>
        <w:tc>
          <w:tcPr>
            <w:tcW w:w="8423" w:type="dxa"/>
            <w:gridSpan w:val="5"/>
            <w:shd w:val="clear" w:color="auto" w:fill="EBE4CA"/>
            <w:vAlign w:val="center"/>
          </w:tcPr>
          <w:p w14:paraId="0642B778" w14:textId="77777777" w:rsidR="002A0B78" w:rsidRPr="002A0B78" w:rsidRDefault="002A0B78" w:rsidP="002A0B78">
            <w:pPr>
              <w:pStyle w:val="a4"/>
              <w:shd w:val="clear" w:color="auto" w:fill="auto"/>
              <w:ind w:left="125"/>
              <w:rPr>
                <w:rFonts w:ascii="Times New Roman" w:eastAsia="Franklin Gothic Demi" w:hAnsi="Times New Roman" w:cs="Times New Roman"/>
                <w:color w:val="00589A"/>
                <w:sz w:val="8"/>
                <w:szCs w:val="16"/>
                <w:lang w:bidi="ru-RU"/>
              </w:rPr>
            </w:pPr>
          </w:p>
          <w:p w14:paraId="7DCEEC0D" w14:textId="77777777" w:rsidR="002A0B78" w:rsidRDefault="00E51DAF" w:rsidP="002A0B78">
            <w:pPr>
              <w:pStyle w:val="a4"/>
              <w:shd w:val="clear" w:color="auto" w:fill="auto"/>
              <w:ind w:left="125"/>
              <w:rPr>
                <w:rFonts w:ascii="Times New Roman" w:eastAsia="Franklin Gothic Demi" w:hAnsi="Times New Roman" w:cs="Times New Roman"/>
                <w:color w:val="00589A"/>
                <w:sz w:val="18"/>
                <w:szCs w:val="16"/>
                <w:lang w:bidi="ru-RU"/>
              </w:rPr>
            </w:pPr>
            <w:r w:rsidRPr="002A0B78">
              <w:rPr>
                <w:rFonts w:ascii="Times New Roman" w:eastAsia="Franklin Gothic Demi" w:hAnsi="Times New Roman" w:cs="Times New Roman"/>
                <w:color w:val="00589A"/>
                <w:sz w:val="18"/>
                <w:szCs w:val="16"/>
                <w:lang w:bidi="ru-RU"/>
              </w:rPr>
              <w:t>Анализ в подгруппах</w:t>
            </w:r>
          </w:p>
          <w:p w14:paraId="5B83A5C8" w14:textId="0654C9D0" w:rsidR="002A0B78" w:rsidRPr="002A0B78" w:rsidRDefault="002A0B78" w:rsidP="002A0B78">
            <w:pPr>
              <w:pStyle w:val="a4"/>
              <w:shd w:val="clear" w:color="auto" w:fill="auto"/>
              <w:ind w:left="125"/>
              <w:rPr>
                <w:rFonts w:ascii="Times New Roman" w:eastAsia="Franklin Gothic Demi" w:hAnsi="Times New Roman" w:cs="Times New Roman"/>
                <w:color w:val="00589A"/>
                <w:sz w:val="8"/>
                <w:szCs w:val="16"/>
                <w:lang w:bidi="ru-RU"/>
              </w:rPr>
            </w:pPr>
          </w:p>
        </w:tc>
      </w:tr>
      <w:tr w:rsidR="00E51DAF" w:rsidRPr="002A0B78" w14:paraId="738FC2C5" w14:textId="77777777" w:rsidTr="002A0B78">
        <w:trPr>
          <w:trHeight w:val="530"/>
          <w:jc w:val="center"/>
        </w:trPr>
        <w:tc>
          <w:tcPr>
            <w:tcW w:w="3260" w:type="dxa"/>
            <w:gridSpan w:val="2"/>
            <w:shd w:val="clear" w:color="auto" w:fill="FFFFE7"/>
            <w:vAlign w:val="center"/>
          </w:tcPr>
          <w:p w14:paraId="7EBF2600" w14:textId="13F1E7F9" w:rsidR="00E51DAF" w:rsidRPr="002A0B78" w:rsidRDefault="00E51DAF" w:rsidP="002A0B78">
            <w:pPr>
              <w:jc w:val="center"/>
              <w:rPr>
                <w:rFonts w:ascii="Times New Roman" w:hAnsi="Times New Roman" w:cs="Times New Roman"/>
                <w:sz w:val="18"/>
                <w:szCs w:val="10"/>
              </w:rPr>
            </w:pPr>
          </w:p>
        </w:tc>
        <w:tc>
          <w:tcPr>
            <w:tcW w:w="1646" w:type="dxa"/>
            <w:shd w:val="clear" w:color="auto" w:fill="FFFFE7"/>
            <w:vAlign w:val="center"/>
          </w:tcPr>
          <w:p w14:paraId="0621B867" w14:textId="225DC1EC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sz w:val="18"/>
                <w:lang w:bidi="ru-RU"/>
              </w:rPr>
              <w:t xml:space="preserve">Переменные </w:t>
            </w:r>
            <w:r w:rsidR="002A0B78">
              <w:rPr>
                <w:rFonts w:ascii="Times New Roman" w:eastAsia="Arial" w:hAnsi="Times New Roman" w:cs="Times New Roman"/>
                <w:sz w:val="18"/>
                <w:lang w:bidi="ru-RU"/>
              </w:rPr>
              <w:br/>
            </w:r>
            <w:r w:rsidRPr="002A0B78">
              <w:rPr>
                <w:rFonts w:ascii="Times New Roman" w:eastAsia="Arial" w:hAnsi="Times New Roman" w:cs="Times New Roman"/>
                <w:sz w:val="18"/>
                <w:lang w:bidi="ru-RU"/>
              </w:rPr>
              <w:t>(n когорт)</w:t>
            </w:r>
          </w:p>
        </w:tc>
        <w:tc>
          <w:tcPr>
            <w:tcW w:w="1430" w:type="dxa"/>
            <w:shd w:val="clear" w:color="auto" w:fill="FFFFE7"/>
            <w:vAlign w:val="center"/>
          </w:tcPr>
          <w:p w14:paraId="56ABF832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sz w:val="18"/>
                <w:lang w:bidi="ru-RU"/>
              </w:rPr>
              <w:t>Совокупный ОР</w:t>
            </w:r>
          </w:p>
        </w:tc>
        <w:tc>
          <w:tcPr>
            <w:tcW w:w="1329" w:type="dxa"/>
            <w:shd w:val="clear" w:color="auto" w:fill="FFFFE7"/>
            <w:vAlign w:val="center"/>
          </w:tcPr>
          <w:p w14:paraId="1E5D7985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sz w:val="18"/>
                <w:lang w:bidi="ru-RU"/>
              </w:rPr>
              <w:t>95 % ДИ</w:t>
            </w:r>
          </w:p>
        </w:tc>
        <w:tc>
          <w:tcPr>
            <w:tcW w:w="1974" w:type="dxa"/>
            <w:shd w:val="clear" w:color="auto" w:fill="FFFFE7"/>
            <w:vAlign w:val="center"/>
          </w:tcPr>
          <w:p w14:paraId="2CFE69DD" w14:textId="1D61F225" w:rsidR="00AE2CC1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eastAsia="Arial" w:hAnsi="Times New Roman" w:cs="Times New Roman"/>
                <w:sz w:val="18"/>
                <w:lang w:bidi="ru-RU"/>
              </w:rPr>
            </w:pPr>
            <w:r w:rsidRPr="002A0B78">
              <w:rPr>
                <w:rFonts w:ascii="Times New Roman" w:eastAsia="Arial" w:hAnsi="Times New Roman" w:cs="Times New Roman"/>
                <w:sz w:val="18"/>
                <w:lang w:bidi="ru-RU"/>
              </w:rPr>
              <w:t>Неоднородность</w:t>
            </w:r>
          </w:p>
          <w:p w14:paraId="030BB79D" w14:textId="3730097E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sz w:val="18"/>
                <w:lang w:bidi="ru-RU"/>
              </w:rPr>
              <w:t xml:space="preserve">(величина </w:t>
            </w:r>
            <w:r w:rsidRPr="002A0B78">
              <w:rPr>
                <w:rFonts w:ascii="Times New Roman" w:eastAsia="Arial" w:hAnsi="Times New Roman" w:cs="Times New Roman"/>
                <w:i/>
                <w:sz w:val="18"/>
                <w:lang w:bidi="ru-RU"/>
              </w:rPr>
              <w:t>р</w:t>
            </w:r>
            <w:r w:rsidRPr="002A0B78">
              <w:rPr>
                <w:rFonts w:ascii="Times New Roman" w:eastAsia="Arial" w:hAnsi="Times New Roman" w:cs="Times New Roman"/>
                <w:sz w:val="18"/>
                <w:lang w:bidi="ru-RU"/>
              </w:rPr>
              <w:t>)</w:t>
            </w:r>
          </w:p>
        </w:tc>
      </w:tr>
      <w:tr w:rsidR="00E51DAF" w:rsidRPr="002A0B78" w14:paraId="78ECA3DC" w14:textId="77777777" w:rsidTr="002A0B78">
        <w:trPr>
          <w:trHeight w:val="20"/>
          <w:jc w:val="center"/>
        </w:trPr>
        <w:tc>
          <w:tcPr>
            <w:tcW w:w="3260" w:type="dxa"/>
            <w:gridSpan w:val="2"/>
            <w:tcBorders>
              <w:top w:val="single" w:sz="4" w:space="0" w:color="auto"/>
            </w:tcBorders>
            <w:shd w:val="clear" w:color="auto" w:fill="F6F1E3"/>
            <w:vAlign w:val="center"/>
          </w:tcPr>
          <w:p w14:paraId="6D2FFD5F" w14:textId="77777777" w:rsidR="00E51DAF" w:rsidRPr="002A0B78" w:rsidRDefault="00E51DAF" w:rsidP="002A0B78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Инсульт</w:t>
            </w:r>
          </w:p>
        </w:tc>
        <w:tc>
          <w:tcPr>
            <w:tcW w:w="1646" w:type="dxa"/>
            <w:tcBorders>
              <w:top w:val="single" w:sz="4" w:space="0" w:color="auto"/>
            </w:tcBorders>
            <w:shd w:val="clear" w:color="auto" w:fill="F6F1E3"/>
            <w:vAlign w:val="center"/>
          </w:tcPr>
          <w:p w14:paraId="65181561" w14:textId="77777777" w:rsidR="00E51DAF" w:rsidRPr="002A0B78" w:rsidRDefault="00E51DAF" w:rsidP="002A0B78">
            <w:pPr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  <w:tc>
          <w:tcPr>
            <w:tcW w:w="1430" w:type="dxa"/>
            <w:tcBorders>
              <w:top w:val="single" w:sz="4" w:space="0" w:color="auto"/>
            </w:tcBorders>
            <w:shd w:val="clear" w:color="auto" w:fill="F6F1E3"/>
            <w:vAlign w:val="center"/>
          </w:tcPr>
          <w:p w14:paraId="67F90B6B" w14:textId="77777777" w:rsidR="00E51DAF" w:rsidRPr="002A0B78" w:rsidRDefault="00E51DAF" w:rsidP="002A0B78">
            <w:pPr>
              <w:jc w:val="center"/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  <w:tc>
          <w:tcPr>
            <w:tcW w:w="1329" w:type="dxa"/>
            <w:tcBorders>
              <w:top w:val="single" w:sz="4" w:space="0" w:color="auto"/>
            </w:tcBorders>
            <w:shd w:val="clear" w:color="auto" w:fill="F6F1E3"/>
            <w:vAlign w:val="center"/>
          </w:tcPr>
          <w:p w14:paraId="5837F843" w14:textId="77777777" w:rsidR="00E51DAF" w:rsidRPr="002A0B78" w:rsidRDefault="00E51DAF" w:rsidP="002A0B78">
            <w:pPr>
              <w:jc w:val="center"/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  <w:tc>
          <w:tcPr>
            <w:tcW w:w="1974" w:type="dxa"/>
            <w:tcBorders>
              <w:top w:val="single" w:sz="4" w:space="0" w:color="auto"/>
            </w:tcBorders>
            <w:shd w:val="clear" w:color="auto" w:fill="F6F1E3"/>
            <w:vAlign w:val="center"/>
          </w:tcPr>
          <w:p w14:paraId="763C0DDC" w14:textId="77777777" w:rsidR="00E51DAF" w:rsidRPr="002A0B78" w:rsidRDefault="00E51DAF" w:rsidP="002A0B78">
            <w:pPr>
              <w:jc w:val="center"/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</w:tr>
      <w:tr w:rsidR="00E51DAF" w:rsidRPr="002A0B78" w14:paraId="4E8ED637" w14:textId="77777777" w:rsidTr="002A0B78">
        <w:trPr>
          <w:trHeight w:val="20"/>
          <w:jc w:val="center"/>
        </w:trPr>
        <w:tc>
          <w:tcPr>
            <w:tcW w:w="3260" w:type="dxa"/>
            <w:gridSpan w:val="2"/>
            <w:shd w:val="clear" w:color="auto" w:fill="FFFEEE"/>
            <w:vAlign w:val="center"/>
          </w:tcPr>
          <w:p w14:paraId="29572157" w14:textId="77777777" w:rsidR="00E51DAF" w:rsidRPr="002A0B78" w:rsidRDefault="00E51DAF" w:rsidP="002A0B78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Пол</w:t>
            </w:r>
          </w:p>
        </w:tc>
        <w:tc>
          <w:tcPr>
            <w:tcW w:w="1646" w:type="dxa"/>
            <w:shd w:val="clear" w:color="auto" w:fill="FFFEEE"/>
            <w:vAlign w:val="center"/>
          </w:tcPr>
          <w:p w14:paraId="0EA6C82C" w14:textId="77777777" w:rsidR="00E51DAF" w:rsidRPr="002A0B78" w:rsidRDefault="00E51DAF" w:rsidP="002A0B78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Мужчины (3)</w:t>
            </w:r>
          </w:p>
        </w:tc>
        <w:tc>
          <w:tcPr>
            <w:tcW w:w="1430" w:type="dxa"/>
            <w:shd w:val="clear" w:color="auto" w:fill="FFFEEE"/>
            <w:vAlign w:val="center"/>
          </w:tcPr>
          <w:p w14:paraId="2F59F0FD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0,81</w:t>
            </w:r>
          </w:p>
        </w:tc>
        <w:tc>
          <w:tcPr>
            <w:tcW w:w="1329" w:type="dxa"/>
            <w:shd w:val="clear" w:color="auto" w:fill="FFFEEE"/>
            <w:vAlign w:val="center"/>
          </w:tcPr>
          <w:p w14:paraId="287EEBCF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0,64‒1,02</w:t>
            </w:r>
          </w:p>
        </w:tc>
        <w:tc>
          <w:tcPr>
            <w:tcW w:w="1974" w:type="dxa"/>
            <w:shd w:val="clear" w:color="auto" w:fill="FFFEEE"/>
            <w:vAlign w:val="center"/>
          </w:tcPr>
          <w:p w14:paraId="28292C22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0,50</w:t>
            </w:r>
          </w:p>
        </w:tc>
      </w:tr>
      <w:tr w:rsidR="00E51DAF" w:rsidRPr="002A0B78" w14:paraId="6AD4E9C1" w14:textId="77777777" w:rsidTr="002A0B78">
        <w:trPr>
          <w:trHeight w:val="20"/>
          <w:jc w:val="center"/>
        </w:trPr>
        <w:tc>
          <w:tcPr>
            <w:tcW w:w="3260" w:type="dxa"/>
            <w:gridSpan w:val="2"/>
            <w:shd w:val="clear" w:color="auto" w:fill="FFFEEE"/>
            <w:vAlign w:val="center"/>
          </w:tcPr>
          <w:p w14:paraId="58BCC8DB" w14:textId="77777777" w:rsidR="00E51DAF" w:rsidRPr="002A0B78" w:rsidRDefault="00E51DAF" w:rsidP="002A0B78">
            <w:pPr>
              <w:ind w:left="183"/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  <w:tc>
          <w:tcPr>
            <w:tcW w:w="1646" w:type="dxa"/>
            <w:shd w:val="clear" w:color="auto" w:fill="FFFEEE"/>
            <w:vAlign w:val="center"/>
          </w:tcPr>
          <w:p w14:paraId="5D726155" w14:textId="77777777" w:rsidR="00E51DAF" w:rsidRPr="002A0B78" w:rsidRDefault="00E51DAF" w:rsidP="002A0B78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Женщины (2)</w:t>
            </w:r>
          </w:p>
        </w:tc>
        <w:tc>
          <w:tcPr>
            <w:tcW w:w="1430" w:type="dxa"/>
            <w:shd w:val="clear" w:color="auto" w:fill="FFFEEE"/>
            <w:vAlign w:val="center"/>
          </w:tcPr>
          <w:p w14:paraId="080CE9AD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0,70</w:t>
            </w:r>
          </w:p>
        </w:tc>
        <w:tc>
          <w:tcPr>
            <w:tcW w:w="1329" w:type="dxa"/>
            <w:shd w:val="clear" w:color="auto" w:fill="FFFEEE"/>
            <w:vAlign w:val="center"/>
          </w:tcPr>
          <w:p w14:paraId="726D459F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0,48‒1,02</w:t>
            </w:r>
          </w:p>
        </w:tc>
        <w:tc>
          <w:tcPr>
            <w:tcW w:w="1974" w:type="dxa"/>
            <w:shd w:val="clear" w:color="auto" w:fill="FFFEEE"/>
            <w:vAlign w:val="center"/>
          </w:tcPr>
          <w:p w14:paraId="6514D24E" w14:textId="77777777" w:rsidR="00E51DAF" w:rsidRPr="002A0B78" w:rsidRDefault="00E51DAF" w:rsidP="002A0B78">
            <w:pPr>
              <w:jc w:val="center"/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</w:tr>
      <w:tr w:rsidR="00E51DAF" w:rsidRPr="002A0B78" w14:paraId="22FB2BDD" w14:textId="77777777" w:rsidTr="002A0B78">
        <w:trPr>
          <w:trHeight w:val="20"/>
          <w:jc w:val="center"/>
        </w:trPr>
        <w:tc>
          <w:tcPr>
            <w:tcW w:w="3260" w:type="dxa"/>
            <w:gridSpan w:val="2"/>
            <w:shd w:val="clear" w:color="auto" w:fill="FFFEEE"/>
            <w:vAlign w:val="center"/>
          </w:tcPr>
          <w:p w14:paraId="05186EC7" w14:textId="77777777" w:rsidR="00E51DAF" w:rsidRPr="002A0B78" w:rsidRDefault="00E51DAF" w:rsidP="002A0B78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Оценка уровня потребления калия</w:t>
            </w:r>
          </w:p>
        </w:tc>
        <w:tc>
          <w:tcPr>
            <w:tcW w:w="1646" w:type="dxa"/>
            <w:shd w:val="clear" w:color="auto" w:fill="FFFEEE"/>
            <w:vAlign w:val="center"/>
          </w:tcPr>
          <w:p w14:paraId="155E7DDF" w14:textId="77777777" w:rsidR="00E51DAF" w:rsidRPr="002A0B78" w:rsidRDefault="00E51DAF" w:rsidP="002A0B78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ОПП (7)</w:t>
            </w:r>
          </w:p>
        </w:tc>
        <w:tc>
          <w:tcPr>
            <w:tcW w:w="1430" w:type="dxa"/>
            <w:shd w:val="clear" w:color="auto" w:fill="FFFEEE"/>
            <w:vAlign w:val="center"/>
          </w:tcPr>
          <w:p w14:paraId="650F829D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0,80</w:t>
            </w:r>
          </w:p>
        </w:tc>
        <w:tc>
          <w:tcPr>
            <w:tcW w:w="1329" w:type="dxa"/>
            <w:shd w:val="clear" w:color="auto" w:fill="FFFEEE"/>
            <w:vAlign w:val="center"/>
          </w:tcPr>
          <w:p w14:paraId="1F12C07E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0,68‒0,93</w:t>
            </w:r>
          </w:p>
        </w:tc>
        <w:tc>
          <w:tcPr>
            <w:tcW w:w="1974" w:type="dxa"/>
            <w:shd w:val="clear" w:color="auto" w:fill="FFFEEE"/>
            <w:vAlign w:val="center"/>
          </w:tcPr>
          <w:p w14:paraId="2D6F5420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0,18</w:t>
            </w:r>
          </w:p>
        </w:tc>
      </w:tr>
      <w:tr w:rsidR="00E51DAF" w:rsidRPr="002A0B78" w14:paraId="6975C9CF" w14:textId="77777777" w:rsidTr="002A0B78">
        <w:trPr>
          <w:trHeight w:val="20"/>
          <w:jc w:val="center"/>
        </w:trPr>
        <w:tc>
          <w:tcPr>
            <w:tcW w:w="3260" w:type="dxa"/>
            <w:gridSpan w:val="2"/>
            <w:shd w:val="clear" w:color="auto" w:fill="FFFEEE"/>
            <w:vAlign w:val="center"/>
          </w:tcPr>
          <w:p w14:paraId="18CE87C4" w14:textId="77777777" w:rsidR="00E51DAF" w:rsidRPr="002A0B78" w:rsidRDefault="00E51DAF" w:rsidP="002A0B78">
            <w:pPr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  <w:tc>
          <w:tcPr>
            <w:tcW w:w="1646" w:type="dxa"/>
            <w:shd w:val="clear" w:color="auto" w:fill="FFFEEE"/>
            <w:vAlign w:val="center"/>
          </w:tcPr>
          <w:p w14:paraId="463B32CF" w14:textId="77777777" w:rsidR="00E51DAF" w:rsidRPr="002A0B78" w:rsidRDefault="00E51DAF" w:rsidP="002A0B78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Опрос пациентов о рационе питания (3)</w:t>
            </w:r>
          </w:p>
        </w:tc>
        <w:tc>
          <w:tcPr>
            <w:tcW w:w="1430" w:type="dxa"/>
            <w:shd w:val="clear" w:color="auto" w:fill="FFFEEE"/>
            <w:vAlign w:val="center"/>
          </w:tcPr>
          <w:p w14:paraId="68190969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0,68</w:t>
            </w:r>
          </w:p>
        </w:tc>
        <w:tc>
          <w:tcPr>
            <w:tcW w:w="1329" w:type="dxa"/>
            <w:shd w:val="clear" w:color="auto" w:fill="FFFEEE"/>
            <w:vAlign w:val="center"/>
          </w:tcPr>
          <w:p w14:paraId="238AF5A9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0,55‒0,83</w:t>
            </w:r>
          </w:p>
        </w:tc>
        <w:tc>
          <w:tcPr>
            <w:tcW w:w="1974" w:type="dxa"/>
            <w:shd w:val="clear" w:color="auto" w:fill="FFFEEE"/>
            <w:vAlign w:val="center"/>
          </w:tcPr>
          <w:p w14:paraId="24FF192E" w14:textId="77777777" w:rsidR="00E51DAF" w:rsidRPr="002A0B78" w:rsidRDefault="00E51DAF" w:rsidP="002A0B78">
            <w:pPr>
              <w:jc w:val="center"/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</w:tr>
      <w:tr w:rsidR="00E51DAF" w:rsidRPr="002A0B78" w14:paraId="77EEACEF" w14:textId="77777777" w:rsidTr="002A0B78">
        <w:trPr>
          <w:trHeight w:val="20"/>
          <w:jc w:val="center"/>
        </w:trPr>
        <w:tc>
          <w:tcPr>
            <w:tcW w:w="3260" w:type="dxa"/>
            <w:gridSpan w:val="2"/>
            <w:shd w:val="clear" w:color="auto" w:fill="F6F1E3"/>
            <w:vAlign w:val="center"/>
          </w:tcPr>
          <w:p w14:paraId="66CBEAB4" w14:textId="77777777" w:rsidR="00E51DAF" w:rsidRPr="002A0B78" w:rsidRDefault="00E51DAF" w:rsidP="002A0B78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ИБС</w:t>
            </w:r>
          </w:p>
        </w:tc>
        <w:tc>
          <w:tcPr>
            <w:tcW w:w="1646" w:type="dxa"/>
            <w:shd w:val="clear" w:color="auto" w:fill="F6F1E3"/>
            <w:vAlign w:val="center"/>
          </w:tcPr>
          <w:p w14:paraId="37F7F9CC" w14:textId="77777777" w:rsidR="00E51DAF" w:rsidRPr="002A0B78" w:rsidRDefault="00E51DAF" w:rsidP="002A0B78">
            <w:pPr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  <w:tc>
          <w:tcPr>
            <w:tcW w:w="1430" w:type="dxa"/>
            <w:shd w:val="clear" w:color="auto" w:fill="F6F1E3"/>
            <w:vAlign w:val="center"/>
          </w:tcPr>
          <w:p w14:paraId="3F36CAFF" w14:textId="77777777" w:rsidR="00E51DAF" w:rsidRPr="002A0B78" w:rsidRDefault="00E51DAF" w:rsidP="002A0B78">
            <w:pPr>
              <w:jc w:val="center"/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  <w:tc>
          <w:tcPr>
            <w:tcW w:w="1329" w:type="dxa"/>
            <w:shd w:val="clear" w:color="auto" w:fill="F6F1E3"/>
            <w:vAlign w:val="center"/>
          </w:tcPr>
          <w:p w14:paraId="341661D8" w14:textId="77777777" w:rsidR="00E51DAF" w:rsidRPr="002A0B78" w:rsidRDefault="00E51DAF" w:rsidP="002A0B78">
            <w:pPr>
              <w:jc w:val="center"/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  <w:tc>
          <w:tcPr>
            <w:tcW w:w="1974" w:type="dxa"/>
            <w:shd w:val="clear" w:color="auto" w:fill="F6F1E3"/>
            <w:vAlign w:val="center"/>
          </w:tcPr>
          <w:p w14:paraId="59B460B4" w14:textId="77777777" w:rsidR="00E51DAF" w:rsidRPr="002A0B78" w:rsidRDefault="00E51DAF" w:rsidP="002A0B78">
            <w:pPr>
              <w:jc w:val="center"/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</w:tr>
      <w:tr w:rsidR="00E51DAF" w:rsidRPr="002A0B78" w14:paraId="7C68EE8D" w14:textId="77777777" w:rsidTr="002A0B78">
        <w:trPr>
          <w:trHeight w:val="20"/>
          <w:jc w:val="center"/>
        </w:trPr>
        <w:tc>
          <w:tcPr>
            <w:tcW w:w="3260" w:type="dxa"/>
            <w:gridSpan w:val="2"/>
            <w:shd w:val="clear" w:color="auto" w:fill="FFFEEE"/>
            <w:vAlign w:val="center"/>
          </w:tcPr>
          <w:p w14:paraId="1A6D3AF9" w14:textId="77777777" w:rsidR="00E51DAF" w:rsidRPr="002A0B78" w:rsidRDefault="00E51DAF" w:rsidP="002A0B78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Пол</w:t>
            </w:r>
          </w:p>
        </w:tc>
        <w:tc>
          <w:tcPr>
            <w:tcW w:w="1646" w:type="dxa"/>
            <w:shd w:val="clear" w:color="auto" w:fill="FFFEEE"/>
            <w:vAlign w:val="center"/>
          </w:tcPr>
          <w:p w14:paraId="6B7C1688" w14:textId="77777777" w:rsidR="00E51DAF" w:rsidRPr="002A0B78" w:rsidRDefault="00E51DAF" w:rsidP="002A0B78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Мужчины (2)</w:t>
            </w:r>
          </w:p>
        </w:tc>
        <w:tc>
          <w:tcPr>
            <w:tcW w:w="1430" w:type="dxa"/>
            <w:shd w:val="clear" w:color="auto" w:fill="FFFEEE"/>
            <w:vAlign w:val="center"/>
          </w:tcPr>
          <w:p w14:paraId="12794277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0,91</w:t>
            </w:r>
          </w:p>
        </w:tc>
        <w:tc>
          <w:tcPr>
            <w:tcW w:w="1329" w:type="dxa"/>
            <w:shd w:val="clear" w:color="auto" w:fill="FFFEEE"/>
            <w:vAlign w:val="center"/>
          </w:tcPr>
          <w:p w14:paraId="50F787CD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0,83‒0,99</w:t>
            </w:r>
          </w:p>
        </w:tc>
        <w:tc>
          <w:tcPr>
            <w:tcW w:w="1974" w:type="dxa"/>
            <w:shd w:val="clear" w:color="auto" w:fill="FFFEEE"/>
            <w:vAlign w:val="center"/>
          </w:tcPr>
          <w:p w14:paraId="4321A2A2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0,39</w:t>
            </w:r>
          </w:p>
        </w:tc>
      </w:tr>
      <w:tr w:rsidR="00E51DAF" w:rsidRPr="002A0B78" w14:paraId="0496BA83" w14:textId="77777777" w:rsidTr="002A0B78">
        <w:trPr>
          <w:trHeight w:val="20"/>
          <w:jc w:val="center"/>
        </w:trPr>
        <w:tc>
          <w:tcPr>
            <w:tcW w:w="3260" w:type="dxa"/>
            <w:gridSpan w:val="2"/>
            <w:shd w:val="clear" w:color="auto" w:fill="FFFEEE"/>
            <w:vAlign w:val="center"/>
          </w:tcPr>
          <w:p w14:paraId="60947EEC" w14:textId="77777777" w:rsidR="00E51DAF" w:rsidRPr="002A0B78" w:rsidRDefault="00E51DAF" w:rsidP="002A0B78">
            <w:pPr>
              <w:ind w:left="183"/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  <w:tc>
          <w:tcPr>
            <w:tcW w:w="1646" w:type="dxa"/>
            <w:shd w:val="clear" w:color="auto" w:fill="FFFEEE"/>
            <w:vAlign w:val="center"/>
          </w:tcPr>
          <w:p w14:paraId="3BD60C8F" w14:textId="77777777" w:rsidR="00E51DAF" w:rsidRPr="002A0B78" w:rsidRDefault="00E51DAF" w:rsidP="002A0B78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Женщины (2)</w:t>
            </w:r>
          </w:p>
        </w:tc>
        <w:tc>
          <w:tcPr>
            <w:tcW w:w="1430" w:type="dxa"/>
            <w:shd w:val="clear" w:color="auto" w:fill="FFFEEE"/>
            <w:vAlign w:val="center"/>
          </w:tcPr>
          <w:p w14:paraId="1DACA836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0,65</w:t>
            </w:r>
          </w:p>
        </w:tc>
        <w:tc>
          <w:tcPr>
            <w:tcW w:w="1329" w:type="dxa"/>
            <w:shd w:val="clear" w:color="auto" w:fill="FFFEEE"/>
            <w:vAlign w:val="center"/>
          </w:tcPr>
          <w:p w14:paraId="03BDE66E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0,30‒1,41</w:t>
            </w:r>
          </w:p>
        </w:tc>
        <w:tc>
          <w:tcPr>
            <w:tcW w:w="1974" w:type="dxa"/>
            <w:shd w:val="clear" w:color="auto" w:fill="FFFEEE"/>
            <w:vAlign w:val="center"/>
          </w:tcPr>
          <w:p w14:paraId="273DB007" w14:textId="77777777" w:rsidR="00E51DAF" w:rsidRPr="002A0B78" w:rsidRDefault="00E51DAF" w:rsidP="002A0B78">
            <w:pPr>
              <w:jc w:val="center"/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</w:tr>
      <w:tr w:rsidR="00E51DAF" w:rsidRPr="002A0B78" w14:paraId="4B805E5C" w14:textId="77777777" w:rsidTr="002A0B78">
        <w:trPr>
          <w:trHeight w:val="20"/>
          <w:jc w:val="center"/>
        </w:trPr>
        <w:tc>
          <w:tcPr>
            <w:tcW w:w="3260" w:type="dxa"/>
            <w:gridSpan w:val="2"/>
            <w:shd w:val="clear" w:color="auto" w:fill="FFFEEE"/>
            <w:vAlign w:val="center"/>
          </w:tcPr>
          <w:p w14:paraId="257DEF62" w14:textId="77777777" w:rsidR="00E51DAF" w:rsidRPr="002A0B78" w:rsidRDefault="00E51DAF" w:rsidP="002A0B78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Оценка уровня потребления калия</w:t>
            </w:r>
          </w:p>
        </w:tc>
        <w:tc>
          <w:tcPr>
            <w:tcW w:w="1646" w:type="dxa"/>
            <w:shd w:val="clear" w:color="auto" w:fill="FFFEEE"/>
            <w:vAlign w:val="center"/>
          </w:tcPr>
          <w:p w14:paraId="6B555A7D" w14:textId="77777777" w:rsidR="00E51DAF" w:rsidRPr="002A0B78" w:rsidRDefault="00E51DAF" w:rsidP="002A0B78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ОПП/опрос о рационе питания (3)</w:t>
            </w:r>
          </w:p>
        </w:tc>
        <w:tc>
          <w:tcPr>
            <w:tcW w:w="1430" w:type="dxa"/>
            <w:shd w:val="clear" w:color="auto" w:fill="FFFEEE"/>
            <w:vAlign w:val="center"/>
          </w:tcPr>
          <w:p w14:paraId="447D7016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0,69</w:t>
            </w:r>
          </w:p>
        </w:tc>
        <w:tc>
          <w:tcPr>
            <w:tcW w:w="1329" w:type="dxa"/>
            <w:shd w:val="clear" w:color="auto" w:fill="FFFEEE"/>
            <w:vAlign w:val="center"/>
          </w:tcPr>
          <w:p w14:paraId="1B41CD71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0,39‒1,23</w:t>
            </w:r>
          </w:p>
        </w:tc>
        <w:tc>
          <w:tcPr>
            <w:tcW w:w="1974" w:type="dxa"/>
            <w:shd w:val="clear" w:color="auto" w:fill="FFFEEE"/>
            <w:vAlign w:val="center"/>
          </w:tcPr>
          <w:p w14:paraId="46732C89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0,31</w:t>
            </w:r>
          </w:p>
        </w:tc>
      </w:tr>
      <w:tr w:rsidR="00E51DAF" w:rsidRPr="002A0B78" w14:paraId="18466E07" w14:textId="77777777" w:rsidTr="002A0B78">
        <w:trPr>
          <w:trHeight w:val="20"/>
          <w:jc w:val="center"/>
        </w:trPr>
        <w:tc>
          <w:tcPr>
            <w:tcW w:w="3260" w:type="dxa"/>
            <w:gridSpan w:val="2"/>
            <w:shd w:val="clear" w:color="auto" w:fill="FFFEEE"/>
            <w:vAlign w:val="center"/>
          </w:tcPr>
          <w:p w14:paraId="16B0BA0E" w14:textId="77777777" w:rsidR="00E51DAF" w:rsidRPr="002A0B78" w:rsidRDefault="00E51DAF" w:rsidP="002A0B78">
            <w:pPr>
              <w:ind w:left="183"/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  <w:tc>
          <w:tcPr>
            <w:tcW w:w="1646" w:type="dxa"/>
            <w:shd w:val="clear" w:color="auto" w:fill="FFFEEE"/>
            <w:vAlign w:val="center"/>
          </w:tcPr>
          <w:p w14:paraId="14DE5B45" w14:textId="77777777" w:rsidR="00E51DAF" w:rsidRPr="002A0B78" w:rsidRDefault="00E51DAF" w:rsidP="002A0B78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Анализ мочи (3)</w:t>
            </w:r>
          </w:p>
        </w:tc>
        <w:tc>
          <w:tcPr>
            <w:tcW w:w="1430" w:type="dxa"/>
            <w:shd w:val="clear" w:color="auto" w:fill="FFFEEE"/>
            <w:vAlign w:val="center"/>
          </w:tcPr>
          <w:p w14:paraId="316011AD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0,93</w:t>
            </w:r>
          </w:p>
        </w:tc>
        <w:tc>
          <w:tcPr>
            <w:tcW w:w="1329" w:type="dxa"/>
            <w:shd w:val="clear" w:color="auto" w:fill="FFFEEE"/>
            <w:vAlign w:val="center"/>
          </w:tcPr>
          <w:p w14:paraId="4D92E8BF" w14:textId="77777777" w:rsidR="00E51DAF" w:rsidRPr="002A0B78" w:rsidRDefault="00E51DAF" w:rsidP="002A0B78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lang w:bidi="ru-RU"/>
              </w:rPr>
              <w:t>0,85‒1,00</w:t>
            </w:r>
          </w:p>
        </w:tc>
        <w:tc>
          <w:tcPr>
            <w:tcW w:w="1974" w:type="dxa"/>
            <w:shd w:val="clear" w:color="auto" w:fill="FFFEEE"/>
            <w:vAlign w:val="center"/>
          </w:tcPr>
          <w:p w14:paraId="17F7CB7E" w14:textId="77777777" w:rsidR="00E51DAF" w:rsidRPr="002A0B78" w:rsidRDefault="00E51DAF" w:rsidP="002A0B78">
            <w:pPr>
              <w:jc w:val="center"/>
              <w:rPr>
                <w:rFonts w:ascii="Times New Roman" w:hAnsi="Times New Roman" w:cs="Times New Roman"/>
                <w:sz w:val="18"/>
                <w:szCs w:val="13"/>
              </w:rPr>
            </w:pPr>
          </w:p>
        </w:tc>
      </w:tr>
      <w:tr w:rsidR="00E51DAF" w:rsidRPr="002A0B78" w14:paraId="1B9E3D84" w14:textId="77777777" w:rsidTr="002A0B78">
        <w:trPr>
          <w:trHeight w:val="20"/>
          <w:jc w:val="center"/>
        </w:trPr>
        <w:tc>
          <w:tcPr>
            <w:tcW w:w="9639" w:type="dxa"/>
            <w:gridSpan w:val="6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0F7C06F" w14:textId="77777777" w:rsidR="00E51DAF" w:rsidRPr="002A0B78" w:rsidRDefault="00E51DAF" w:rsidP="002A0B78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18"/>
                <w:szCs w:val="11"/>
              </w:rPr>
            </w:pPr>
            <w:r w:rsidRPr="002A0B78">
              <w:rPr>
                <w:rFonts w:ascii="Times New Roman" w:eastAsia="Arial" w:hAnsi="Times New Roman" w:cs="Times New Roman"/>
                <w:b w:val="0"/>
                <w:sz w:val="18"/>
                <w:szCs w:val="11"/>
                <w:lang w:bidi="ru-RU"/>
              </w:rPr>
              <w:t>ДИ </w:t>
            </w:r>
            <w:r w:rsidRPr="002A0B78">
              <w:rPr>
                <w:rFonts w:ascii="Times New Roman" w:eastAsia="Arial" w:hAnsi="Times New Roman" w:cs="Times New Roman"/>
                <w:b w:val="0"/>
                <w:sz w:val="18"/>
                <w:szCs w:val="9"/>
                <w:lang w:bidi="ru-RU"/>
              </w:rPr>
              <w:t xml:space="preserve">— </w:t>
            </w:r>
            <w:r w:rsidRPr="002A0B78">
              <w:rPr>
                <w:rFonts w:ascii="Times New Roman" w:eastAsia="Arial" w:hAnsi="Times New Roman" w:cs="Times New Roman"/>
                <w:b w:val="0"/>
                <w:sz w:val="18"/>
                <w:szCs w:val="11"/>
                <w:lang w:bidi="ru-RU"/>
              </w:rPr>
              <w:t>доверительный интервал; ОР </w:t>
            </w:r>
            <w:r w:rsidRPr="002A0B78">
              <w:rPr>
                <w:rFonts w:ascii="Times New Roman" w:eastAsia="Arial" w:hAnsi="Times New Roman" w:cs="Times New Roman"/>
                <w:b w:val="0"/>
                <w:sz w:val="18"/>
                <w:szCs w:val="9"/>
                <w:lang w:bidi="ru-RU"/>
              </w:rPr>
              <w:t>—</w:t>
            </w:r>
            <w:r w:rsidRPr="002A0B78">
              <w:rPr>
                <w:rFonts w:ascii="Times New Roman" w:eastAsia="Arial" w:hAnsi="Times New Roman" w:cs="Times New Roman"/>
                <w:b w:val="0"/>
                <w:sz w:val="18"/>
                <w:szCs w:val="11"/>
                <w:lang w:bidi="ru-RU"/>
              </w:rPr>
              <w:t xml:space="preserve">относительный риск; другие сокращения см. в </w:t>
            </w:r>
            <w:r w:rsidRPr="002A0B78">
              <w:rPr>
                <w:rFonts w:ascii="Times New Roman" w:eastAsia="Arial" w:hAnsi="Times New Roman" w:cs="Times New Roman"/>
                <w:b w:val="0"/>
                <w:color w:val="000064"/>
                <w:sz w:val="18"/>
                <w:szCs w:val="11"/>
                <w:lang w:bidi="ru-RU"/>
              </w:rPr>
              <w:t>таблице 1</w:t>
            </w:r>
            <w:r w:rsidRPr="002A0B78">
              <w:rPr>
                <w:rFonts w:ascii="Times New Roman" w:eastAsia="Arial" w:hAnsi="Times New Roman" w:cs="Times New Roman"/>
                <w:b w:val="0"/>
                <w:sz w:val="18"/>
                <w:szCs w:val="11"/>
                <w:lang w:bidi="ru-RU"/>
              </w:rPr>
              <w:t>.</w:t>
            </w:r>
          </w:p>
        </w:tc>
      </w:tr>
    </w:tbl>
    <w:p w14:paraId="20AAA69B" w14:textId="77777777" w:rsidR="00375C81" w:rsidRPr="00340A93" w:rsidRDefault="00375C81" w:rsidP="00375C81">
      <w:pPr>
        <w:pStyle w:val="20"/>
        <w:shd w:val="clear" w:color="auto" w:fill="auto"/>
        <w:spacing w:line="276" w:lineRule="auto"/>
        <w:jc w:val="both"/>
      </w:pPr>
    </w:p>
    <w:p w14:paraId="4DC63DE2" w14:textId="77777777" w:rsidR="004363A7" w:rsidRPr="002A0B78" w:rsidRDefault="00243859" w:rsidP="00AE2CC1">
      <w:pPr>
        <w:pStyle w:val="20"/>
        <w:shd w:val="clear" w:color="auto" w:fill="auto"/>
        <w:spacing w:after="120" w:line="276" w:lineRule="auto"/>
        <w:jc w:val="both"/>
        <w:rPr>
          <w:sz w:val="20"/>
          <w:szCs w:val="20"/>
        </w:rPr>
      </w:pPr>
      <w:bookmarkStart w:id="25" w:name="bookmark26"/>
      <w:r w:rsidRPr="002A0B78">
        <w:rPr>
          <w:b/>
          <w:color w:val="231F20"/>
          <w:sz w:val="20"/>
          <w:szCs w:val="20"/>
          <w:lang w:bidi="ru-RU"/>
        </w:rPr>
        <w:t xml:space="preserve">МЕТАРЕГРЕССИОННЫЙ АНАЛИЗ: ИБС. </w:t>
      </w:r>
      <w:r w:rsidRPr="002A0B78">
        <w:rPr>
          <w:color w:val="231F20"/>
          <w:sz w:val="20"/>
          <w:szCs w:val="20"/>
          <w:lang w:bidi="ru-RU"/>
        </w:rPr>
        <w:t xml:space="preserve">Результаты метарегрессионного анализа </w:t>
      </w:r>
      <w:hyperlink w:anchor="bookmark27" w:tooltip="Текущий документ">
        <w:r w:rsidRPr="002A0B78">
          <w:rPr>
            <w:color w:val="231F20"/>
            <w:sz w:val="20"/>
            <w:szCs w:val="20"/>
            <w:lang w:bidi="ru-RU"/>
          </w:rPr>
          <w:t>(</w:t>
        </w:r>
        <w:r w:rsidRPr="002A0B78">
          <w:rPr>
            <w:color w:val="000064"/>
            <w:sz w:val="20"/>
            <w:szCs w:val="20"/>
            <w:lang w:bidi="ru-RU"/>
          </w:rPr>
          <w:t>таблица 4</w:t>
        </w:r>
        <w:r w:rsidRPr="002A0B78">
          <w:rPr>
            <w:sz w:val="20"/>
            <w:szCs w:val="20"/>
            <w:lang w:bidi="ru-RU"/>
          </w:rPr>
          <w:t>)</w:t>
        </w:r>
      </w:hyperlink>
      <w:r w:rsidRPr="002A0B78">
        <w:rPr>
          <w:sz w:val="20"/>
          <w:szCs w:val="20"/>
          <w:lang w:bidi="ru-RU"/>
        </w:rPr>
        <w:t xml:space="preserve"> показали, что различия в уровне потребления калия, длительность наблюдения, оценка качества, год набора участников и исходный уровень потребления калия в выборке не являлись значимыми источниками неоднородности при определении влияния потребления калия на риск ИБС.</w:t>
      </w:r>
      <w:bookmarkEnd w:id="25"/>
    </w:p>
    <w:p w14:paraId="4940DC12" w14:textId="77777777" w:rsidR="004363A7" w:rsidRPr="002A0B78" w:rsidRDefault="00243859" w:rsidP="00E51DAF">
      <w:pPr>
        <w:pStyle w:val="20"/>
        <w:shd w:val="clear" w:color="auto" w:fill="auto"/>
        <w:spacing w:line="276" w:lineRule="auto"/>
        <w:jc w:val="both"/>
        <w:rPr>
          <w:sz w:val="20"/>
          <w:szCs w:val="20"/>
        </w:rPr>
      </w:pPr>
      <w:bookmarkStart w:id="26" w:name="bookmark28"/>
      <w:r w:rsidRPr="002A0B78">
        <w:rPr>
          <w:b/>
          <w:sz w:val="20"/>
          <w:szCs w:val="20"/>
          <w:lang w:bidi="ru-RU"/>
        </w:rPr>
        <w:t xml:space="preserve">МЕТАРЕГРЕССИОННЫЙ АНАЛИЗ: ССЗ. </w:t>
      </w:r>
      <w:r w:rsidRPr="002A0B78">
        <w:rPr>
          <w:sz w:val="20"/>
          <w:szCs w:val="20"/>
          <w:lang w:bidi="ru-RU"/>
        </w:rPr>
        <w:t xml:space="preserve">Метарегрессионный анализ </w:t>
      </w:r>
      <w:hyperlink w:anchor="bookmark27" w:tooltip="Текущий документ">
        <w:r w:rsidRPr="002A0B78">
          <w:rPr>
            <w:sz w:val="20"/>
            <w:szCs w:val="20"/>
            <w:lang w:bidi="ru-RU"/>
          </w:rPr>
          <w:t>(</w:t>
        </w:r>
        <w:r w:rsidRPr="002A0B78">
          <w:rPr>
            <w:color w:val="000064"/>
            <w:sz w:val="20"/>
            <w:szCs w:val="20"/>
            <w:lang w:bidi="ru-RU"/>
          </w:rPr>
          <w:t>таблица 4</w:t>
        </w:r>
        <w:r w:rsidRPr="002A0B78">
          <w:rPr>
            <w:sz w:val="20"/>
            <w:szCs w:val="20"/>
            <w:lang w:bidi="ru-RU"/>
          </w:rPr>
          <w:t>)</w:t>
        </w:r>
      </w:hyperlink>
      <w:r w:rsidRPr="002A0B78">
        <w:rPr>
          <w:sz w:val="20"/>
          <w:szCs w:val="20"/>
          <w:lang w:bidi="ru-RU"/>
        </w:rPr>
        <w:t xml:space="preserve"> показал, что длительность наблюдения (коэффициент: </w:t>
      </w:r>
      <w:r w:rsidRPr="002A0B78">
        <w:rPr>
          <w:rFonts w:eastAsia="Arial"/>
          <w:sz w:val="20"/>
          <w:szCs w:val="20"/>
          <w:lang w:bidi="ru-RU"/>
        </w:rPr>
        <w:t>-</w:t>
      </w:r>
      <w:r w:rsidRPr="002A0B78">
        <w:rPr>
          <w:sz w:val="20"/>
          <w:szCs w:val="20"/>
          <w:lang w:bidi="ru-RU"/>
        </w:rPr>
        <w:t xml:space="preserve">0,064 [95 % ДИ: от </w:t>
      </w:r>
      <w:r w:rsidRPr="002A0B78">
        <w:rPr>
          <w:rFonts w:eastAsia="Arial"/>
          <w:sz w:val="20"/>
          <w:szCs w:val="20"/>
          <w:lang w:bidi="ru-RU"/>
        </w:rPr>
        <w:t>-</w:t>
      </w:r>
      <w:r w:rsidRPr="002A0B78">
        <w:rPr>
          <w:sz w:val="20"/>
          <w:szCs w:val="20"/>
          <w:lang w:bidi="ru-RU"/>
        </w:rPr>
        <w:t xml:space="preserve">0,112 до </w:t>
      </w:r>
      <w:r w:rsidRPr="002A0B78">
        <w:rPr>
          <w:rFonts w:eastAsia="Arial"/>
          <w:sz w:val="20"/>
          <w:szCs w:val="20"/>
          <w:lang w:bidi="ru-RU"/>
        </w:rPr>
        <w:t>-</w:t>
      </w:r>
      <w:r w:rsidRPr="002A0B78">
        <w:rPr>
          <w:sz w:val="20"/>
          <w:szCs w:val="20"/>
          <w:lang w:bidi="ru-RU"/>
        </w:rPr>
        <w:t>0,015]; p </w:t>
      </w:r>
      <w:r w:rsidRPr="002A0B78">
        <w:rPr>
          <w:rFonts w:eastAsia="Arial"/>
          <w:sz w:val="20"/>
          <w:szCs w:val="20"/>
          <w:lang w:bidi="ru-RU"/>
        </w:rPr>
        <w:t xml:space="preserve">= </w:t>
      </w:r>
      <w:r w:rsidRPr="002A0B78">
        <w:rPr>
          <w:sz w:val="20"/>
          <w:szCs w:val="20"/>
          <w:lang w:bidi="ru-RU"/>
        </w:rPr>
        <w:t xml:space="preserve">0,01) и оценка качества (коэффициент: </w:t>
      </w:r>
      <w:r w:rsidRPr="002A0B78">
        <w:rPr>
          <w:rFonts w:eastAsia="Arial"/>
          <w:sz w:val="20"/>
          <w:szCs w:val="20"/>
          <w:lang w:bidi="ru-RU"/>
        </w:rPr>
        <w:t>-</w:t>
      </w:r>
      <w:r w:rsidRPr="002A0B78">
        <w:rPr>
          <w:sz w:val="20"/>
          <w:szCs w:val="20"/>
          <w:lang w:bidi="ru-RU"/>
        </w:rPr>
        <w:t xml:space="preserve">0,165 [95 % ДИ: от </w:t>
      </w:r>
      <w:r w:rsidRPr="002A0B78">
        <w:rPr>
          <w:rFonts w:eastAsia="Arial"/>
          <w:sz w:val="20"/>
          <w:szCs w:val="20"/>
          <w:lang w:bidi="ru-RU"/>
        </w:rPr>
        <w:t>-</w:t>
      </w:r>
      <w:r w:rsidRPr="002A0B78">
        <w:rPr>
          <w:sz w:val="20"/>
          <w:szCs w:val="20"/>
          <w:lang w:bidi="ru-RU"/>
        </w:rPr>
        <w:t xml:space="preserve">0,287 до </w:t>
      </w:r>
      <w:r w:rsidRPr="002A0B78">
        <w:rPr>
          <w:rFonts w:eastAsia="Arial"/>
          <w:sz w:val="20"/>
          <w:szCs w:val="20"/>
          <w:lang w:bidi="ru-RU"/>
        </w:rPr>
        <w:t>-</w:t>
      </w:r>
      <w:r w:rsidRPr="002A0B78">
        <w:rPr>
          <w:sz w:val="20"/>
          <w:szCs w:val="20"/>
          <w:lang w:bidi="ru-RU"/>
        </w:rPr>
        <w:t>0,043]; p </w:t>
      </w:r>
      <w:r w:rsidRPr="002A0B78">
        <w:rPr>
          <w:rFonts w:eastAsia="Arial"/>
          <w:sz w:val="20"/>
          <w:szCs w:val="20"/>
          <w:lang w:bidi="ru-RU"/>
        </w:rPr>
        <w:t xml:space="preserve">= </w:t>
      </w:r>
      <w:r w:rsidRPr="002A0B78">
        <w:rPr>
          <w:sz w:val="20"/>
          <w:szCs w:val="20"/>
          <w:lang w:bidi="ru-RU"/>
        </w:rPr>
        <w:t>0,01) были значимыми источниками неоднородности. Расчетная дисперсия между исследованиями сократилась с 0,074 до 0,0035 (длительность наблюдения) и до 0,0023 (оценка качества).</w:t>
      </w:r>
      <w:bookmarkEnd w:id="26"/>
    </w:p>
    <w:p w14:paraId="584777A1" w14:textId="77777777" w:rsidR="004363A7" w:rsidRPr="002A0B78" w:rsidRDefault="00243859" w:rsidP="00E51DAF">
      <w:pPr>
        <w:pStyle w:val="22"/>
        <w:keepNext/>
        <w:keepLines/>
        <w:shd w:val="clear" w:color="auto" w:fill="auto"/>
        <w:spacing w:before="120" w:after="120"/>
        <w:rPr>
          <w:rFonts w:ascii="Times New Roman" w:hAnsi="Times New Roman" w:cs="Times New Roman"/>
          <w:sz w:val="22"/>
        </w:rPr>
      </w:pPr>
      <w:bookmarkStart w:id="27" w:name="bookmark29"/>
      <w:bookmarkStart w:id="28" w:name="bookmark30"/>
      <w:bookmarkStart w:id="29" w:name="bookmark31"/>
      <w:r w:rsidRPr="002A0B78">
        <w:rPr>
          <w:rFonts w:ascii="Times New Roman" w:hAnsi="Times New Roman" w:cs="Times New Roman"/>
          <w:sz w:val="22"/>
          <w:lang w:bidi="ru-RU"/>
        </w:rPr>
        <w:t>Обсуждение</w:t>
      </w:r>
      <w:bookmarkEnd w:id="27"/>
      <w:bookmarkEnd w:id="28"/>
      <w:bookmarkEnd w:id="29"/>
    </w:p>
    <w:p w14:paraId="28B8E1FD" w14:textId="77777777" w:rsidR="007F7B70" w:rsidRPr="00340A93" w:rsidRDefault="00243859" w:rsidP="007F7B70">
      <w:pPr>
        <w:pStyle w:val="20"/>
        <w:shd w:val="clear" w:color="auto" w:fill="auto"/>
        <w:spacing w:line="276" w:lineRule="auto"/>
        <w:jc w:val="both"/>
      </w:pPr>
      <w:r w:rsidRPr="002A0B78">
        <w:rPr>
          <w:color w:val="231F20"/>
          <w:sz w:val="20"/>
          <w:szCs w:val="20"/>
          <w:lang w:bidi="ru-RU"/>
        </w:rPr>
        <w:t xml:space="preserve">В настоящем метаанализе было оценено влияние потребления калия с пищей на сердечно-сосудистые конечные точки в крупнейшей выборке, исследованной на данный момент и , включавшей 250 тысяч участников из 11 опубликованных исследований. Результаты показали, что среднее повышение потребления калия на 1,64 г (42 </w:t>
      </w:r>
      <w:r w:rsidRPr="002A0B78">
        <w:rPr>
          <w:color w:val="231F20"/>
          <w:sz w:val="20"/>
          <w:szCs w:val="20"/>
          <w:lang w:bidi="ru-RU"/>
        </w:rPr>
        <w:lastRenderedPageBreak/>
        <w:t>ммоль) в сутки сопровождается снижением риска инсульта на 21 %, то есть оказывает выраженное профилактическое действие. Этот вывод подкрепляется тем фактом, что в 4 из 11 когорт, включенных в анализ, было выявлено значимое профилактическое действие повышенного потребления калия, тогда как обратная тенденция (незначимая) отмечалась всего в 2 небольших когортах. Профилактическое действие калия в отношении риска инсульта предположительно может быть</w:t>
      </w:r>
      <w:r w:rsidR="002A50B3" w:rsidRPr="002A0B78">
        <w:rPr>
          <w:color w:val="231F20"/>
          <w:sz w:val="20"/>
          <w:szCs w:val="20"/>
          <w:lang w:bidi="ru-RU"/>
        </w:rPr>
        <w:t xml:space="preserve"> </w:t>
      </w:r>
      <w:r w:rsidRPr="002A0B78">
        <w:rPr>
          <w:color w:val="231F20"/>
          <w:sz w:val="20"/>
          <w:szCs w:val="20"/>
          <w:lang w:bidi="ru-RU"/>
        </w:rPr>
        <w:t>связано с его гипотензивным эффектом, особенно у лиц с артериальной гипертензией и повышенным уровнем потребления натрия. Однако поскольку во всех исследованиях, включенных в анализ, были приведены оценки риска после коррекции с учетом исходного уровня АД и наличия артериальной гипертензии, а проведенный нами анализ в подгруппах показал независимость эффектов калия от исходного уровня АД и других искажающих факторов, можно заключить, что действие калия, по меньшей мере частично, обусловлено другими механизмами. Было установлено, что обогащенный калием рацион подавляет образование свободных радикалов и уменьшает выработку липидных пероксидов в стенках сосудов и плазме крови у предрасположенных к развитию инсульта крыс со спонтанной артериальной гипертензией</w:t>
      </w:r>
      <w:r w:rsidR="007F7B70">
        <w:rPr>
          <w:color w:val="231F20"/>
          <w:sz w:val="20"/>
          <w:szCs w:val="20"/>
          <w:lang w:bidi="ru-RU"/>
        </w:rPr>
        <w:t xml:space="preserve"> </w:t>
      </w:r>
      <w:hyperlink w:anchor="bookmark36" w:tooltip="Текущий документ">
        <w:r w:rsidR="007F7B70" w:rsidRPr="007F7B70">
          <w:rPr>
            <w:color w:val="231F20"/>
            <w:sz w:val="20"/>
            <w:lang w:bidi="ru-RU"/>
          </w:rPr>
          <w:t>(</w:t>
        </w:r>
        <w:r w:rsidR="007F7B70" w:rsidRPr="007F7B70">
          <w:rPr>
            <w:color w:val="000064"/>
            <w:sz w:val="20"/>
            <w:lang w:bidi="ru-RU"/>
          </w:rPr>
          <w:t>32,33</w:t>
        </w:r>
        <w:r w:rsidR="007F7B70" w:rsidRPr="007F7B70">
          <w:rPr>
            <w:sz w:val="20"/>
            <w:lang w:bidi="ru-RU"/>
          </w:rPr>
          <w:t>)</w:t>
        </w:r>
      </w:hyperlink>
      <w:r w:rsidR="007F7B70" w:rsidRPr="007F7B70">
        <w:rPr>
          <w:sz w:val="20"/>
          <w:lang w:bidi="ru-RU"/>
        </w:rPr>
        <w:t xml:space="preserve">, подавляет пролиферацию гладкомышечных клеток сосудов </w:t>
      </w:r>
      <w:r w:rsidR="007F7B70" w:rsidRPr="007F7B70">
        <w:rPr>
          <w:i/>
          <w:sz w:val="20"/>
          <w:lang w:bidi="ru-RU"/>
        </w:rPr>
        <w:t>in vitro</w:t>
      </w:r>
      <w:r w:rsidR="007F7B70" w:rsidRPr="007F7B70">
        <w:rPr>
          <w:sz w:val="20"/>
          <w:lang w:bidi="ru-RU"/>
        </w:rPr>
        <w:t xml:space="preserve"> </w:t>
      </w:r>
      <w:hyperlink w:anchor="bookmark36" w:tooltip="Текущий документ">
        <w:r w:rsidR="007F7B70" w:rsidRPr="007F7B70">
          <w:rPr>
            <w:sz w:val="20"/>
            <w:lang w:bidi="ru-RU"/>
          </w:rPr>
          <w:t>(</w:t>
        </w:r>
        <w:r w:rsidR="007F7B70" w:rsidRPr="007F7B70">
          <w:rPr>
            <w:color w:val="000064"/>
            <w:sz w:val="20"/>
            <w:lang w:bidi="ru-RU"/>
          </w:rPr>
          <w:t>34</w:t>
        </w:r>
        <w:r w:rsidR="007F7B70" w:rsidRPr="007F7B70">
          <w:rPr>
            <w:sz w:val="20"/>
            <w:lang w:bidi="ru-RU"/>
          </w:rPr>
          <w:t>)</w:t>
        </w:r>
      </w:hyperlink>
      <w:r w:rsidR="007F7B70" w:rsidRPr="007F7B70">
        <w:rPr>
          <w:sz w:val="20"/>
          <w:lang w:bidi="ru-RU"/>
        </w:rPr>
        <w:t xml:space="preserve"> и замедляет утолщение стенок аорты у предрасположенных к развитию инсульта крыс со спонтанной артериальной гипертензией, увеличивая секрецию факторов, ингибирующих рост </w:t>
      </w:r>
      <w:hyperlink w:anchor="bookmark36" w:tooltip="Текущий документ">
        <w:r w:rsidR="007F7B70" w:rsidRPr="007F7B70">
          <w:rPr>
            <w:sz w:val="20"/>
            <w:lang w:bidi="ru-RU"/>
          </w:rPr>
          <w:t>(</w:t>
        </w:r>
        <w:r w:rsidR="007F7B70" w:rsidRPr="007F7B70">
          <w:rPr>
            <w:color w:val="000064"/>
            <w:sz w:val="20"/>
            <w:lang w:bidi="ru-RU"/>
          </w:rPr>
          <w:t>35</w:t>
        </w:r>
        <w:r w:rsidR="007F7B70" w:rsidRPr="007F7B70">
          <w:rPr>
            <w:sz w:val="20"/>
            <w:lang w:bidi="ru-RU"/>
          </w:rPr>
          <w:t>)</w:t>
        </w:r>
      </w:hyperlink>
      <w:r w:rsidR="007F7B70" w:rsidRPr="007F7B70">
        <w:rPr>
          <w:sz w:val="20"/>
          <w:lang w:bidi="ru-RU"/>
        </w:rPr>
        <w:t xml:space="preserve">. Недавно было установлено, что повышенное содержание калия в пище предотвращает развитие сосудистых повреждений, вызванных солевой нагрузкой, по крайне мере, частично за счет подавления образования активных форм кислорода </w:t>
      </w:r>
      <w:hyperlink w:anchor="bookmark36" w:tooltip="Текущий документ">
        <w:r w:rsidR="007F7B70" w:rsidRPr="007F7B70">
          <w:rPr>
            <w:sz w:val="20"/>
            <w:lang w:bidi="ru-RU"/>
          </w:rPr>
          <w:t>(</w:t>
        </w:r>
        <w:r w:rsidR="007F7B70" w:rsidRPr="007F7B70">
          <w:rPr>
            <w:color w:val="000064"/>
            <w:sz w:val="20"/>
            <w:lang w:bidi="ru-RU"/>
          </w:rPr>
          <w:t>36</w:t>
        </w:r>
        <w:r w:rsidR="007F7B70" w:rsidRPr="007F7B70">
          <w:rPr>
            <w:sz w:val="20"/>
            <w:lang w:bidi="ru-RU"/>
          </w:rPr>
          <w:t>)</w:t>
        </w:r>
      </w:hyperlink>
      <w:r w:rsidR="007F7B70" w:rsidRPr="007F7B70">
        <w:rPr>
          <w:sz w:val="20"/>
          <w:lang w:bidi="ru-RU"/>
        </w:rPr>
        <w:t>. Эта крупная доказательная база, полученная в результате экспериментальных исследований, предоставляет дальнейшие подтверждения биологической правдоподобности способности калия, поступающего с пищей, оказывать протективное воздействие в отношении сердечно-сосудистых событий.</w:t>
      </w:r>
    </w:p>
    <w:p w14:paraId="48C53434" w14:textId="172605CA" w:rsidR="00243859" w:rsidRPr="002A0B78" w:rsidRDefault="00243859" w:rsidP="002A0B78">
      <w:pPr>
        <w:spacing w:line="276" w:lineRule="auto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14:paraId="50708B20" w14:textId="77777777" w:rsidR="00E51DAF" w:rsidRPr="00340A93" w:rsidRDefault="00E51DAF" w:rsidP="00E51DAF">
      <w:pPr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Overlap w:val="never"/>
        <w:tblW w:w="9639" w:type="dxa"/>
        <w:jc w:val="center"/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000" w:firstRow="0" w:lastRow="0" w:firstColumn="0" w:lastColumn="0" w:noHBand="0" w:noVBand="0"/>
      </w:tblPr>
      <w:tblGrid>
        <w:gridCol w:w="1216"/>
        <w:gridCol w:w="2466"/>
        <w:gridCol w:w="1327"/>
        <w:gridCol w:w="1327"/>
        <w:gridCol w:w="1329"/>
        <w:gridCol w:w="1974"/>
      </w:tblGrid>
      <w:tr w:rsidR="00E51DAF" w:rsidRPr="002A0B78" w14:paraId="32DD05BE" w14:textId="77777777" w:rsidTr="002A0B78">
        <w:trPr>
          <w:trHeight w:val="20"/>
          <w:jc w:val="center"/>
        </w:trPr>
        <w:tc>
          <w:tcPr>
            <w:tcW w:w="909" w:type="dxa"/>
            <w:shd w:val="clear" w:color="auto" w:fill="00589A"/>
            <w:vAlign w:val="center"/>
          </w:tcPr>
          <w:p w14:paraId="08963B79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2A0B78">
              <w:rPr>
                <w:rFonts w:ascii="Times New Roman" w:eastAsia="Franklin Gothic Demi" w:hAnsi="Times New Roman" w:cs="Times New Roman"/>
                <w:color w:val="FFFFFF"/>
                <w:sz w:val="20"/>
                <w:szCs w:val="16"/>
                <w:lang w:bidi="ru-RU"/>
              </w:rPr>
              <w:t>Таблица 4.</w:t>
            </w:r>
          </w:p>
        </w:tc>
        <w:tc>
          <w:tcPr>
            <w:tcW w:w="6295" w:type="dxa"/>
            <w:gridSpan w:val="5"/>
            <w:shd w:val="clear" w:color="auto" w:fill="EBE4CA"/>
            <w:vAlign w:val="center"/>
          </w:tcPr>
          <w:p w14:paraId="59DD4AB6" w14:textId="77777777" w:rsidR="002A0B78" w:rsidRPr="002A0B78" w:rsidRDefault="002A0B78" w:rsidP="007F7B70">
            <w:pPr>
              <w:pStyle w:val="a4"/>
              <w:shd w:val="clear" w:color="auto" w:fill="auto"/>
              <w:rPr>
                <w:rFonts w:ascii="Times New Roman" w:eastAsia="Franklin Gothic Demi" w:hAnsi="Times New Roman" w:cs="Times New Roman"/>
                <w:color w:val="00589A"/>
                <w:sz w:val="20"/>
                <w:szCs w:val="16"/>
                <w:lang w:bidi="ru-RU"/>
              </w:rPr>
            </w:pPr>
            <w:bookmarkStart w:id="30" w:name="bookmark25"/>
            <w:bookmarkStart w:id="31" w:name="bookmark27"/>
          </w:p>
          <w:p w14:paraId="19880EB2" w14:textId="77777777" w:rsidR="00E51DAF" w:rsidRPr="002A0B78" w:rsidRDefault="00E51DAF" w:rsidP="00255EC6">
            <w:pPr>
              <w:pStyle w:val="a4"/>
              <w:shd w:val="clear" w:color="auto" w:fill="auto"/>
              <w:ind w:left="184"/>
              <w:rPr>
                <w:rFonts w:ascii="Times New Roman" w:eastAsia="Franklin Gothic Demi" w:hAnsi="Times New Roman" w:cs="Times New Roman"/>
                <w:color w:val="00589A"/>
                <w:sz w:val="20"/>
                <w:szCs w:val="16"/>
                <w:lang w:bidi="ru-RU"/>
              </w:rPr>
            </w:pPr>
            <w:r w:rsidRPr="002A0B78">
              <w:rPr>
                <w:rFonts w:ascii="Times New Roman" w:eastAsia="Franklin Gothic Demi" w:hAnsi="Times New Roman" w:cs="Times New Roman"/>
                <w:color w:val="00589A"/>
                <w:sz w:val="20"/>
                <w:szCs w:val="16"/>
                <w:lang w:bidi="ru-RU"/>
              </w:rPr>
              <w:t>Метарегрессионный анализ</w:t>
            </w:r>
            <w:bookmarkEnd w:id="30"/>
            <w:bookmarkEnd w:id="31"/>
          </w:p>
          <w:p w14:paraId="06743334" w14:textId="77777777" w:rsidR="002A0B78" w:rsidRPr="002A0B78" w:rsidRDefault="002A0B78" w:rsidP="007F7B70">
            <w:pPr>
              <w:pStyle w:val="a4"/>
              <w:shd w:val="clear" w:color="auto" w:fill="auto"/>
              <w:rPr>
                <w:rFonts w:ascii="Times New Roman" w:hAnsi="Times New Roman" w:cs="Times New Roman"/>
                <w:sz w:val="20"/>
                <w:szCs w:val="16"/>
              </w:rPr>
            </w:pPr>
          </w:p>
        </w:tc>
      </w:tr>
      <w:tr w:rsidR="00E51DAF" w:rsidRPr="002A0B78" w14:paraId="3F491917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FFFE7"/>
            <w:vAlign w:val="center"/>
          </w:tcPr>
          <w:p w14:paraId="6432182C" w14:textId="77777777" w:rsidR="00E51DAF" w:rsidRPr="002A0B78" w:rsidRDefault="00E51DAF" w:rsidP="007F7B70">
            <w:pPr>
              <w:jc w:val="center"/>
              <w:rPr>
                <w:rFonts w:ascii="Times New Roman" w:hAnsi="Times New Roman" w:cs="Times New Roman"/>
                <w:b/>
                <w:sz w:val="20"/>
                <w:szCs w:val="10"/>
              </w:rPr>
            </w:pPr>
          </w:p>
        </w:tc>
        <w:tc>
          <w:tcPr>
            <w:tcW w:w="992" w:type="dxa"/>
            <w:shd w:val="clear" w:color="auto" w:fill="FFFFE7"/>
            <w:vAlign w:val="center"/>
          </w:tcPr>
          <w:p w14:paraId="70D63B21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A0B78">
              <w:rPr>
                <w:rFonts w:ascii="Times New Roman" w:hAnsi="Times New Roman" w:cs="Times New Roman"/>
                <w:color w:val="231F20"/>
                <w:sz w:val="20"/>
                <w:lang w:bidi="ru-RU"/>
              </w:rPr>
              <w:t>Коэффициент</w:t>
            </w:r>
          </w:p>
        </w:tc>
        <w:tc>
          <w:tcPr>
            <w:tcW w:w="992" w:type="dxa"/>
            <w:shd w:val="clear" w:color="auto" w:fill="FFFFE7"/>
            <w:vAlign w:val="center"/>
          </w:tcPr>
          <w:p w14:paraId="65A75773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A0B78">
              <w:rPr>
                <w:rFonts w:ascii="Times New Roman" w:hAnsi="Times New Roman" w:cs="Times New Roman"/>
                <w:color w:val="231F20"/>
                <w:sz w:val="20"/>
                <w:lang w:bidi="ru-RU"/>
              </w:rPr>
              <w:t>Стандартная ошибка</w:t>
            </w:r>
          </w:p>
        </w:tc>
        <w:tc>
          <w:tcPr>
            <w:tcW w:w="993" w:type="dxa"/>
            <w:shd w:val="clear" w:color="auto" w:fill="FFFFE7"/>
            <w:vAlign w:val="center"/>
          </w:tcPr>
          <w:p w14:paraId="5FD2B75C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A0B78">
              <w:rPr>
                <w:rFonts w:ascii="Times New Roman" w:hAnsi="Times New Roman" w:cs="Times New Roman"/>
                <w:i/>
                <w:color w:val="231F20"/>
                <w:sz w:val="20"/>
                <w:lang w:bidi="ru-RU"/>
              </w:rPr>
              <w:t>р-</w:t>
            </w:r>
            <w:r w:rsidRPr="002A0B78">
              <w:rPr>
                <w:rFonts w:ascii="Times New Roman" w:hAnsi="Times New Roman" w:cs="Times New Roman"/>
                <w:color w:val="231F20"/>
                <w:sz w:val="20"/>
                <w:lang w:bidi="ru-RU"/>
              </w:rPr>
              <w:t>значение</w:t>
            </w:r>
          </w:p>
        </w:tc>
        <w:tc>
          <w:tcPr>
            <w:tcW w:w="1475" w:type="dxa"/>
            <w:shd w:val="clear" w:color="auto" w:fill="FFFFE7"/>
            <w:vAlign w:val="center"/>
          </w:tcPr>
          <w:p w14:paraId="31D1236F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A0B78">
              <w:rPr>
                <w:rFonts w:ascii="Times New Roman" w:hAnsi="Times New Roman" w:cs="Times New Roman"/>
                <w:color w:val="231F20"/>
                <w:sz w:val="20"/>
                <w:lang w:bidi="ru-RU"/>
              </w:rPr>
              <w:t>95 % ДИ</w:t>
            </w:r>
          </w:p>
        </w:tc>
      </w:tr>
      <w:tr w:rsidR="00E51DAF" w:rsidRPr="002A0B78" w14:paraId="137441CD" w14:textId="77777777" w:rsidTr="002A0B78">
        <w:trPr>
          <w:trHeight w:val="20"/>
          <w:jc w:val="center"/>
        </w:trPr>
        <w:tc>
          <w:tcPr>
            <w:tcW w:w="2752" w:type="dxa"/>
            <w:gridSpan w:val="2"/>
            <w:tcBorders>
              <w:top w:val="single" w:sz="4" w:space="0" w:color="auto"/>
            </w:tcBorders>
            <w:shd w:val="clear" w:color="auto" w:fill="F5F1E5"/>
            <w:vAlign w:val="center"/>
          </w:tcPr>
          <w:p w14:paraId="725450EF" w14:textId="77777777" w:rsidR="00E51DAF" w:rsidRPr="002A0B78" w:rsidRDefault="00E51DAF" w:rsidP="007F7B70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 xml:space="preserve">Инсульт (n </w:t>
            </w: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 xml:space="preserve">= 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11 для каждого)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5F1E5"/>
            <w:vAlign w:val="center"/>
          </w:tcPr>
          <w:p w14:paraId="27B1C8E7" w14:textId="77777777" w:rsidR="00E51DAF" w:rsidRPr="002A0B78" w:rsidRDefault="00E51DAF" w:rsidP="007F7B70">
            <w:pPr>
              <w:rPr>
                <w:rFonts w:ascii="Times New Roman" w:hAnsi="Times New Roman" w:cs="Times New Roman"/>
                <w:sz w:val="20"/>
                <w:szCs w:val="13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5F1E5"/>
            <w:vAlign w:val="center"/>
          </w:tcPr>
          <w:p w14:paraId="6A7504EE" w14:textId="77777777" w:rsidR="00E51DAF" w:rsidRPr="002A0B78" w:rsidRDefault="00E51DAF" w:rsidP="007F7B70">
            <w:pPr>
              <w:rPr>
                <w:rFonts w:ascii="Times New Roman" w:hAnsi="Times New Roman" w:cs="Times New Roman"/>
                <w:sz w:val="20"/>
                <w:szCs w:val="13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5F1E5"/>
            <w:vAlign w:val="center"/>
          </w:tcPr>
          <w:p w14:paraId="264B1573" w14:textId="77777777" w:rsidR="00E51DAF" w:rsidRPr="002A0B78" w:rsidRDefault="00E51DAF" w:rsidP="007F7B70">
            <w:pPr>
              <w:rPr>
                <w:rFonts w:ascii="Times New Roman" w:hAnsi="Times New Roman" w:cs="Times New Roman"/>
                <w:sz w:val="20"/>
                <w:szCs w:val="13"/>
              </w:rPr>
            </w:pP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auto" w:fill="F5F1E5"/>
            <w:vAlign w:val="center"/>
          </w:tcPr>
          <w:p w14:paraId="2982A157" w14:textId="77777777" w:rsidR="00E51DAF" w:rsidRPr="002A0B78" w:rsidRDefault="00E51DAF" w:rsidP="007F7B70">
            <w:pPr>
              <w:rPr>
                <w:rFonts w:ascii="Times New Roman" w:hAnsi="Times New Roman" w:cs="Times New Roman"/>
                <w:sz w:val="20"/>
                <w:szCs w:val="13"/>
              </w:rPr>
            </w:pPr>
          </w:p>
        </w:tc>
      </w:tr>
      <w:tr w:rsidR="00E51DAF" w:rsidRPr="002A0B78" w14:paraId="6FA01434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5F1E5"/>
            <w:vAlign w:val="center"/>
          </w:tcPr>
          <w:p w14:paraId="6E0D1BFA" w14:textId="77777777" w:rsidR="00E51DAF" w:rsidRPr="002A0B78" w:rsidRDefault="00E51DAF" w:rsidP="007F7B70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Различия в уровне потребления калия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07F7431B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0,001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33D60AE5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0,004</w:t>
            </w:r>
          </w:p>
        </w:tc>
        <w:tc>
          <w:tcPr>
            <w:tcW w:w="993" w:type="dxa"/>
            <w:shd w:val="clear" w:color="auto" w:fill="F5F1E5"/>
            <w:vAlign w:val="center"/>
          </w:tcPr>
          <w:p w14:paraId="356CD3DA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0,72</w:t>
            </w:r>
          </w:p>
        </w:tc>
        <w:tc>
          <w:tcPr>
            <w:tcW w:w="1475" w:type="dxa"/>
            <w:shd w:val="clear" w:color="auto" w:fill="F5F1E5"/>
            <w:vAlign w:val="center"/>
          </w:tcPr>
          <w:p w14:paraId="2B0811D0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0,007 до 0,009</w:t>
            </w:r>
          </w:p>
        </w:tc>
      </w:tr>
      <w:tr w:rsidR="00E51DAF" w:rsidRPr="002A0B78" w14:paraId="47314DA1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5F1E5"/>
            <w:vAlign w:val="center"/>
          </w:tcPr>
          <w:p w14:paraId="6B33FF35" w14:textId="77777777" w:rsidR="00E51DAF" w:rsidRPr="002A0B78" w:rsidRDefault="00E51DAF" w:rsidP="007F7B70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Средний уровень потребления калия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44D278E2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0,001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59744DD7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0,003</w:t>
            </w:r>
          </w:p>
        </w:tc>
        <w:tc>
          <w:tcPr>
            <w:tcW w:w="993" w:type="dxa"/>
            <w:shd w:val="clear" w:color="auto" w:fill="F5F1E5"/>
            <w:vAlign w:val="center"/>
          </w:tcPr>
          <w:p w14:paraId="5DDB25D8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0,93</w:t>
            </w:r>
          </w:p>
        </w:tc>
        <w:tc>
          <w:tcPr>
            <w:tcW w:w="1475" w:type="dxa"/>
            <w:shd w:val="clear" w:color="auto" w:fill="F5F1E5"/>
            <w:vAlign w:val="center"/>
          </w:tcPr>
          <w:p w14:paraId="3B47A929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0,006 до 0,006</w:t>
            </w:r>
          </w:p>
        </w:tc>
      </w:tr>
      <w:tr w:rsidR="00E51DAF" w:rsidRPr="002A0B78" w14:paraId="0C71181E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5F1E5"/>
            <w:vAlign w:val="center"/>
          </w:tcPr>
          <w:p w14:paraId="497BFB1F" w14:textId="77777777" w:rsidR="00E51DAF" w:rsidRPr="002A0B78" w:rsidRDefault="00E51DAF" w:rsidP="007F7B70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Длительность наблюдения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345DA1BD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0,011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0712A276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0,019</w:t>
            </w:r>
          </w:p>
        </w:tc>
        <w:tc>
          <w:tcPr>
            <w:tcW w:w="993" w:type="dxa"/>
            <w:shd w:val="clear" w:color="auto" w:fill="F5F1E5"/>
            <w:vAlign w:val="center"/>
          </w:tcPr>
          <w:p w14:paraId="70EF3153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0,56</w:t>
            </w:r>
          </w:p>
        </w:tc>
        <w:tc>
          <w:tcPr>
            <w:tcW w:w="1475" w:type="dxa"/>
            <w:shd w:val="clear" w:color="auto" w:fill="F5F1E5"/>
            <w:vAlign w:val="center"/>
          </w:tcPr>
          <w:p w14:paraId="234440A7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0,050 до 0,027</w:t>
            </w:r>
          </w:p>
        </w:tc>
      </w:tr>
      <w:tr w:rsidR="00E51DAF" w:rsidRPr="002A0B78" w14:paraId="6FBEC3A4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5F1E5"/>
            <w:vAlign w:val="center"/>
          </w:tcPr>
          <w:p w14:paraId="69B6FB61" w14:textId="77777777" w:rsidR="00E51DAF" w:rsidRPr="002A0B78" w:rsidRDefault="00E51DAF" w:rsidP="007F7B70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Балльная оценка качества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2BD6B931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0,010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678B576D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0,052</w:t>
            </w:r>
          </w:p>
        </w:tc>
        <w:tc>
          <w:tcPr>
            <w:tcW w:w="993" w:type="dxa"/>
            <w:shd w:val="clear" w:color="auto" w:fill="F5F1E5"/>
            <w:vAlign w:val="center"/>
          </w:tcPr>
          <w:p w14:paraId="67A5ED80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0,84</w:t>
            </w:r>
          </w:p>
        </w:tc>
        <w:tc>
          <w:tcPr>
            <w:tcW w:w="1475" w:type="dxa"/>
            <w:shd w:val="clear" w:color="auto" w:fill="F5F1E5"/>
            <w:vAlign w:val="center"/>
          </w:tcPr>
          <w:p w14:paraId="63953FD5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0,113 до 0,092</w:t>
            </w:r>
          </w:p>
        </w:tc>
      </w:tr>
      <w:tr w:rsidR="00E51DAF" w:rsidRPr="002A0B78" w14:paraId="7AE48E30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5F1E5"/>
            <w:vAlign w:val="center"/>
          </w:tcPr>
          <w:p w14:paraId="04644EB0" w14:textId="77777777" w:rsidR="00E51DAF" w:rsidRPr="002A0B78" w:rsidRDefault="00E51DAF" w:rsidP="007F7B70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Период набора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172B5CD4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0,012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7594EEE7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0,010</w:t>
            </w:r>
          </w:p>
        </w:tc>
        <w:tc>
          <w:tcPr>
            <w:tcW w:w="993" w:type="dxa"/>
            <w:shd w:val="clear" w:color="auto" w:fill="F5F1E5"/>
            <w:vAlign w:val="center"/>
          </w:tcPr>
          <w:p w14:paraId="6D9E1577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0,23</w:t>
            </w:r>
          </w:p>
        </w:tc>
        <w:tc>
          <w:tcPr>
            <w:tcW w:w="1475" w:type="dxa"/>
            <w:shd w:val="clear" w:color="auto" w:fill="F5F1E5"/>
            <w:vAlign w:val="center"/>
          </w:tcPr>
          <w:p w14:paraId="64AA78AE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0,007 до 0,032</w:t>
            </w:r>
          </w:p>
        </w:tc>
      </w:tr>
      <w:tr w:rsidR="00E51DAF" w:rsidRPr="002A0B78" w14:paraId="7BE3295B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FFFE7"/>
            <w:vAlign w:val="center"/>
          </w:tcPr>
          <w:p w14:paraId="2D2FC59E" w14:textId="77777777" w:rsidR="00E51DAF" w:rsidRPr="002A0B78" w:rsidRDefault="00E51DAF" w:rsidP="007F7B70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 xml:space="preserve">ИБС (n </w:t>
            </w: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 xml:space="preserve">= 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6 для каждого)</w:t>
            </w:r>
          </w:p>
        </w:tc>
        <w:tc>
          <w:tcPr>
            <w:tcW w:w="992" w:type="dxa"/>
            <w:shd w:val="clear" w:color="auto" w:fill="FFFFE7"/>
            <w:vAlign w:val="center"/>
          </w:tcPr>
          <w:p w14:paraId="1CBD13BF" w14:textId="77777777" w:rsidR="00E51DAF" w:rsidRPr="002A0B78" w:rsidRDefault="00E51DAF" w:rsidP="007F7B70">
            <w:pPr>
              <w:jc w:val="center"/>
              <w:rPr>
                <w:rFonts w:ascii="Times New Roman" w:hAnsi="Times New Roman" w:cs="Times New Roman"/>
                <w:sz w:val="20"/>
                <w:szCs w:val="13"/>
              </w:rPr>
            </w:pPr>
          </w:p>
        </w:tc>
        <w:tc>
          <w:tcPr>
            <w:tcW w:w="992" w:type="dxa"/>
            <w:shd w:val="clear" w:color="auto" w:fill="FFFFE7"/>
            <w:vAlign w:val="center"/>
          </w:tcPr>
          <w:p w14:paraId="1CAB3598" w14:textId="77777777" w:rsidR="00E51DAF" w:rsidRPr="002A0B78" w:rsidRDefault="00E51DAF" w:rsidP="007F7B70">
            <w:pPr>
              <w:jc w:val="center"/>
              <w:rPr>
                <w:rFonts w:ascii="Times New Roman" w:hAnsi="Times New Roman" w:cs="Times New Roman"/>
                <w:sz w:val="20"/>
                <w:szCs w:val="13"/>
              </w:rPr>
            </w:pPr>
          </w:p>
        </w:tc>
        <w:tc>
          <w:tcPr>
            <w:tcW w:w="993" w:type="dxa"/>
            <w:shd w:val="clear" w:color="auto" w:fill="FFFFE7"/>
            <w:vAlign w:val="center"/>
          </w:tcPr>
          <w:p w14:paraId="6F33CC53" w14:textId="77777777" w:rsidR="00E51DAF" w:rsidRPr="002A0B78" w:rsidRDefault="00E51DAF" w:rsidP="007F7B70">
            <w:pPr>
              <w:jc w:val="center"/>
              <w:rPr>
                <w:rFonts w:ascii="Times New Roman" w:hAnsi="Times New Roman" w:cs="Times New Roman"/>
                <w:sz w:val="20"/>
                <w:szCs w:val="13"/>
              </w:rPr>
            </w:pPr>
          </w:p>
        </w:tc>
        <w:tc>
          <w:tcPr>
            <w:tcW w:w="1475" w:type="dxa"/>
            <w:shd w:val="clear" w:color="auto" w:fill="FFFFE7"/>
            <w:vAlign w:val="center"/>
          </w:tcPr>
          <w:p w14:paraId="313290A0" w14:textId="77777777" w:rsidR="00E51DAF" w:rsidRPr="002A0B78" w:rsidRDefault="00E51DAF" w:rsidP="007F7B70">
            <w:pPr>
              <w:jc w:val="center"/>
              <w:rPr>
                <w:rFonts w:ascii="Times New Roman" w:hAnsi="Times New Roman" w:cs="Times New Roman"/>
                <w:sz w:val="20"/>
                <w:szCs w:val="13"/>
              </w:rPr>
            </w:pPr>
          </w:p>
        </w:tc>
      </w:tr>
      <w:tr w:rsidR="00E51DAF" w:rsidRPr="002A0B78" w14:paraId="5D31C901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FFFE7"/>
            <w:vAlign w:val="center"/>
          </w:tcPr>
          <w:p w14:paraId="54B68317" w14:textId="77777777" w:rsidR="00E51DAF" w:rsidRPr="002A0B78" w:rsidRDefault="00E51DAF" w:rsidP="007F7B70">
            <w:pPr>
              <w:pStyle w:val="a4"/>
              <w:shd w:val="clear" w:color="auto" w:fill="auto"/>
              <w:ind w:left="325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Различия в уровне потребления калия</w:t>
            </w:r>
          </w:p>
        </w:tc>
        <w:tc>
          <w:tcPr>
            <w:tcW w:w="992" w:type="dxa"/>
            <w:shd w:val="clear" w:color="auto" w:fill="FFFFE7"/>
            <w:vAlign w:val="center"/>
          </w:tcPr>
          <w:p w14:paraId="78CFED15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0,037</w:t>
            </w:r>
          </w:p>
        </w:tc>
        <w:tc>
          <w:tcPr>
            <w:tcW w:w="992" w:type="dxa"/>
            <w:shd w:val="clear" w:color="auto" w:fill="FFFFE7"/>
            <w:vAlign w:val="center"/>
          </w:tcPr>
          <w:p w14:paraId="5BC735C3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0,078</w:t>
            </w:r>
          </w:p>
        </w:tc>
        <w:tc>
          <w:tcPr>
            <w:tcW w:w="993" w:type="dxa"/>
            <w:shd w:val="clear" w:color="auto" w:fill="FFFFE7"/>
            <w:vAlign w:val="center"/>
          </w:tcPr>
          <w:p w14:paraId="046672DA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0,64</w:t>
            </w:r>
          </w:p>
        </w:tc>
        <w:tc>
          <w:tcPr>
            <w:tcW w:w="1475" w:type="dxa"/>
            <w:shd w:val="clear" w:color="auto" w:fill="FFFFE7"/>
            <w:vAlign w:val="center"/>
          </w:tcPr>
          <w:p w14:paraId="6950D615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0,117 до 0,190</w:t>
            </w:r>
          </w:p>
        </w:tc>
      </w:tr>
      <w:tr w:rsidR="00E51DAF" w:rsidRPr="002A0B78" w14:paraId="4973A0C0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FFFE7"/>
            <w:vAlign w:val="center"/>
          </w:tcPr>
          <w:p w14:paraId="59F92259" w14:textId="77777777" w:rsidR="00E51DAF" w:rsidRPr="002A0B78" w:rsidRDefault="00E51DAF" w:rsidP="007F7B70">
            <w:pPr>
              <w:pStyle w:val="a4"/>
              <w:shd w:val="clear" w:color="auto" w:fill="auto"/>
              <w:ind w:left="325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Средний уровень потребления калия</w:t>
            </w:r>
          </w:p>
        </w:tc>
        <w:tc>
          <w:tcPr>
            <w:tcW w:w="992" w:type="dxa"/>
            <w:shd w:val="clear" w:color="auto" w:fill="FFFFE7"/>
            <w:vAlign w:val="center"/>
          </w:tcPr>
          <w:p w14:paraId="45A79B41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0,002</w:t>
            </w:r>
          </w:p>
        </w:tc>
        <w:tc>
          <w:tcPr>
            <w:tcW w:w="992" w:type="dxa"/>
            <w:shd w:val="clear" w:color="auto" w:fill="FFFFE7"/>
            <w:vAlign w:val="center"/>
          </w:tcPr>
          <w:p w14:paraId="49FBEE2B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0,003</w:t>
            </w:r>
          </w:p>
        </w:tc>
        <w:tc>
          <w:tcPr>
            <w:tcW w:w="993" w:type="dxa"/>
            <w:shd w:val="clear" w:color="auto" w:fill="FFFFE7"/>
            <w:vAlign w:val="center"/>
          </w:tcPr>
          <w:p w14:paraId="60ECD47D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0,55</w:t>
            </w:r>
          </w:p>
        </w:tc>
        <w:tc>
          <w:tcPr>
            <w:tcW w:w="1475" w:type="dxa"/>
            <w:shd w:val="clear" w:color="auto" w:fill="FFFFE7"/>
            <w:vAlign w:val="center"/>
          </w:tcPr>
          <w:p w14:paraId="78A0BCB0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0,007 до 0,004</w:t>
            </w:r>
          </w:p>
        </w:tc>
      </w:tr>
      <w:tr w:rsidR="00E51DAF" w:rsidRPr="002A0B78" w14:paraId="2D5CE399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FFFE7"/>
            <w:vAlign w:val="center"/>
          </w:tcPr>
          <w:p w14:paraId="73EAC67B" w14:textId="77777777" w:rsidR="00E51DAF" w:rsidRPr="002A0B78" w:rsidRDefault="00E51DAF" w:rsidP="007F7B70">
            <w:pPr>
              <w:pStyle w:val="a4"/>
              <w:shd w:val="clear" w:color="auto" w:fill="auto"/>
              <w:ind w:left="325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Длительность наблюдения</w:t>
            </w:r>
          </w:p>
        </w:tc>
        <w:tc>
          <w:tcPr>
            <w:tcW w:w="992" w:type="dxa"/>
            <w:shd w:val="clear" w:color="auto" w:fill="FFFFE7"/>
            <w:vAlign w:val="center"/>
          </w:tcPr>
          <w:p w14:paraId="10CD49A2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0,002</w:t>
            </w:r>
          </w:p>
        </w:tc>
        <w:tc>
          <w:tcPr>
            <w:tcW w:w="992" w:type="dxa"/>
            <w:shd w:val="clear" w:color="auto" w:fill="FFFFE7"/>
            <w:vAlign w:val="center"/>
          </w:tcPr>
          <w:p w14:paraId="2E8E8386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0,011</w:t>
            </w:r>
          </w:p>
        </w:tc>
        <w:tc>
          <w:tcPr>
            <w:tcW w:w="993" w:type="dxa"/>
            <w:shd w:val="clear" w:color="auto" w:fill="FFFFE7"/>
            <w:vAlign w:val="center"/>
          </w:tcPr>
          <w:p w14:paraId="2C5883F2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0,84</w:t>
            </w:r>
          </w:p>
        </w:tc>
        <w:tc>
          <w:tcPr>
            <w:tcW w:w="1475" w:type="dxa"/>
            <w:shd w:val="clear" w:color="auto" w:fill="FFFFE7"/>
            <w:vAlign w:val="center"/>
          </w:tcPr>
          <w:p w14:paraId="5ACAB3B4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0,025 до 0,020</w:t>
            </w:r>
          </w:p>
        </w:tc>
      </w:tr>
      <w:tr w:rsidR="00E51DAF" w:rsidRPr="002A0B78" w14:paraId="08FD3252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FFFE7"/>
            <w:vAlign w:val="center"/>
          </w:tcPr>
          <w:p w14:paraId="5F942AF0" w14:textId="77777777" w:rsidR="00E51DAF" w:rsidRPr="002A0B78" w:rsidRDefault="00E51DAF" w:rsidP="007F7B70">
            <w:pPr>
              <w:pStyle w:val="a4"/>
              <w:shd w:val="clear" w:color="auto" w:fill="auto"/>
              <w:ind w:left="325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Балльная оценка качества</w:t>
            </w:r>
          </w:p>
        </w:tc>
        <w:tc>
          <w:tcPr>
            <w:tcW w:w="992" w:type="dxa"/>
            <w:shd w:val="clear" w:color="auto" w:fill="FFFFE7"/>
            <w:vAlign w:val="center"/>
          </w:tcPr>
          <w:p w14:paraId="52402888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0,020</w:t>
            </w:r>
          </w:p>
        </w:tc>
        <w:tc>
          <w:tcPr>
            <w:tcW w:w="992" w:type="dxa"/>
            <w:shd w:val="clear" w:color="auto" w:fill="FFFFE7"/>
            <w:vAlign w:val="center"/>
          </w:tcPr>
          <w:p w14:paraId="025FC01A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0,042</w:t>
            </w:r>
          </w:p>
        </w:tc>
        <w:tc>
          <w:tcPr>
            <w:tcW w:w="993" w:type="dxa"/>
            <w:shd w:val="clear" w:color="auto" w:fill="FFFFE7"/>
            <w:vAlign w:val="center"/>
          </w:tcPr>
          <w:p w14:paraId="2E595EFE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0,63</w:t>
            </w:r>
          </w:p>
        </w:tc>
        <w:tc>
          <w:tcPr>
            <w:tcW w:w="1475" w:type="dxa"/>
            <w:shd w:val="clear" w:color="auto" w:fill="FFFFE7"/>
            <w:vAlign w:val="center"/>
          </w:tcPr>
          <w:p w14:paraId="359DFCEF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0,102 до 0,061</w:t>
            </w:r>
          </w:p>
        </w:tc>
      </w:tr>
      <w:tr w:rsidR="00E51DAF" w:rsidRPr="002A0B78" w14:paraId="3628B022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FFFE7"/>
            <w:vAlign w:val="center"/>
          </w:tcPr>
          <w:p w14:paraId="748030ED" w14:textId="77777777" w:rsidR="00E51DAF" w:rsidRPr="002A0B78" w:rsidRDefault="00E51DAF" w:rsidP="007F7B70">
            <w:pPr>
              <w:pStyle w:val="a4"/>
              <w:shd w:val="clear" w:color="auto" w:fill="auto"/>
              <w:ind w:left="325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Период набора</w:t>
            </w:r>
          </w:p>
        </w:tc>
        <w:tc>
          <w:tcPr>
            <w:tcW w:w="992" w:type="dxa"/>
            <w:shd w:val="clear" w:color="auto" w:fill="FFFFE7"/>
            <w:vAlign w:val="center"/>
          </w:tcPr>
          <w:p w14:paraId="74E1FCB0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0,003</w:t>
            </w:r>
          </w:p>
        </w:tc>
        <w:tc>
          <w:tcPr>
            <w:tcW w:w="992" w:type="dxa"/>
            <w:shd w:val="clear" w:color="auto" w:fill="FFFFE7"/>
            <w:vAlign w:val="center"/>
          </w:tcPr>
          <w:p w14:paraId="1CA7F13D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0,009</w:t>
            </w:r>
          </w:p>
        </w:tc>
        <w:tc>
          <w:tcPr>
            <w:tcW w:w="993" w:type="dxa"/>
            <w:shd w:val="clear" w:color="auto" w:fill="FFFFE7"/>
            <w:vAlign w:val="center"/>
          </w:tcPr>
          <w:p w14:paraId="71DE6A07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0,76</w:t>
            </w:r>
          </w:p>
        </w:tc>
        <w:tc>
          <w:tcPr>
            <w:tcW w:w="1475" w:type="dxa"/>
            <w:shd w:val="clear" w:color="auto" w:fill="FFFFE7"/>
            <w:vAlign w:val="center"/>
          </w:tcPr>
          <w:p w14:paraId="7C968992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0,021 до 0,015</w:t>
            </w:r>
          </w:p>
        </w:tc>
      </w:tr>
      <w:tr w:rsidR="00E51DAF" w:rsidRPr="002A0B78" w14:paraId="7073657C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5F1E5"/>
            <w:vAlign w:val="center"/>
          </w:tcPr>
          <w:p w14:paraId="51F9D933" w14:textId="77777777" w:rsidR="00E51DAF" w:rsidRPr="002A0B78" w:rsidRDefault="00E51DAF" w:rsidP="007F7B70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 xml:space="preserve">ССЗ (n </w:t>
            </w: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 xml:space="preserve">= 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4 для каждого)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790E52FD" w14:textId="77777777" w:rsidR="00E51DAF" w:rsidRPr="002A0B78" w:rsidRDefault="00E51DAF" w:rsidP="007F7B70">
            <w:pPr>
              <w:jc w:val="center"/>
              <w:rPr>
                <w:rFonts w:ascii="Times New Roman" w:hAnsi="Times New Roman" w:cs="Times New Roman"/>
                <w:sz w:val="20"/>
                <w:szCs w:val="13"/>
              </w:rPr>
            </w:pPr>
          </w:p>
        </w:tc>
        <w:tc>
          <w:tcPr>
            <w:tcW w:w="992" w:type="dxa"/>
            <w:shd w:val="clear" w:color="auto" w:fill="F5F1E5"/>
            <w:vAlign w:val="center"/>
          </w:tcPr>
          <w:p w14:paraId="3592AF78" w14:textId="77777777" w:rsidR="00E51DAF" w:rsidRPr="002A0B78" w:rsidRDefault="00E51DAF" w:rsidP="007F7B70">
            <w:pPr>
              <w:jc w:val="center"/>
              <w:rPr>
                <w:rFonts w:ascii="Times New Roman" w:hAnsi="Times New Roman" w:cs="Times New Roman"/>
                <w:sz w:val="20"/>
                <w:szCs w:val="13"/>
              </w:rPr>
            </w:pPr>
          </w:p>
        </w:tc>
        <w:tc>
          <w:tcPr>
            <w:tcW w:w="993" w:type="dxa"/>
            <w:shd w:val="clear" w:color="auto" w:fill="F5F1E5"/>
            <w:vAlign w:val="center"/>
          </w:tcPr>
          <w:p w14:paraId="5762564D" w14:textId="77777777" w:rsidR="00E51DAF" w:rsidRPr="002A0B78" w:rsidRDefault="00E51DAF" w:rsidP="007F7B70">
            <w:pPr>
              <w:jc w:val="center"/>
              <w:rPr>
                <w:rFonts w:ascii="Times New Roman" w:hAnsi="Times New Roman" w:cs="Times New Roman"/>
                <w:sz w:val="20"/>
                <w:szCs w:val="13"/>
              </w:rPr>
            </w:pPr>
          </w:p>
        </w:tc>
        <w:tc>
          <w:tcPr>
            <w:tcW w:w="1475" w:type="dxa"/>
            <w:shd w:val="clear" w:color="auto" w:fill="F5F1E5"/>
            <w:vAlign w:val="center"/>
          </w:tcPr>
          <w:p w14:paraId="72959B4A" w14:textId="77777777" w:rsidR="00E51DAF" w:rsidRPr="002A0B78" w:rsidRDefault="00E51DAF" w:rsidP="007F7B70">
            <w:pPr>
              <w:jc w:val="center"/>
              <w:rPr>
                <w:rFonts w:ascii="Times New Roman" w:hAnsi="Times New Roman" w:cs="Times New Roman"/>
                <w:sz w:val="20"/>
                <w:szCs w:val="13"/>
              </w:rPr>
            </w:pPr>
          </w:p>
        </w:tc>
      </w:tr>
      <w:tr w:rsidR="00E51DAF" w:rsidRPr="002A0B78" w14:paraId="4E65CD5D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5F1E5"/>
            <w:vAlign w:val="center"/>
          </w:tcPr>
          <w:p w14:paraId="16092CC7" w14:textId="77777777" w:rsidR="00E51DAF" w:rsidRPr="002A0B78" w:rsidRDefault="00E51DAF" w:rsidP="007F7B70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Различия в уровне потребления калия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790782F7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0,023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3038322C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0,013</w:t>
            </w:r>
          </w:p>
        </w:tc>
        <w:tc>
          <w:tcPr>
            <w:tcW w:w="993" w:type="dxa"/>
            <w:shd w:val="clear" w:color="auto" w:fill="F5F1E5"/>
            <w:vAlign w:val="center"/>
          </w:tcPr>
          <w:p w14:paraId="76E97FF2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0,07</w:t>
            </w:r>
          </w:p>
        </w:tc>
        <w:tc>
          <w:tcPr>
            <w:tcW w:w="1475" w:type="dxa"/>
            <w:shd w:val="clear" w:color="auto" w:fill="F5F1E5"/>
            <w:vAlign w:val="center"/>
          </w:tcPr>
          <w:p w14:paraId="76DE6F6E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0,048 до 0,002</w:t>
            </w:r>
          </w:p>
        </w:tc>
      </w:tr>
      <w:tr w:rsidR="00E51DAF" w:rsidRPr="002A0B78" w14:paraId="635CA28B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5F1E5"/>
            <w:vAlign w:val="center"/>
          </w:tcPr>
          <w:p w14:paraId="3284531C" w14:textId="77777777" w:rsidR="00E51DAF" w:rsidRPr="002A0B78" w:rsidRDefault="00E51DAF" w:rsidP="007F7B70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Средний уровень потребления калия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19752959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0,044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3EBFFC72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0,023</w:t>
            </w:r>
          </w:p>
        </w:tc>
        <w:tc>
          <w:tcPr>
            <w:tcW w:w="993" w:type="dxa"/>
            <w:shd w:val="clear" w:color="auto" w:fill="F5F1E5"/>
            <w:vAlign w:val="center"/>
          </w:tcPr>
          <w:p w14:paraId="66447555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0,06</w:t>
            </w:r>
          </w:p>
        </w:tc>
        <w:tc>
          <w:tcPr>
            <w:tcW w:w="1475" w:type="dxa"/>
            <w:shd w:val="clear" w:color="auto" w:fill="F5F1E5"/>
            <w:vAlign w:val="center"/>
          </w:tcPr>
          <w:p w14:paraId="6B562880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0,089 до 0,001</w:t>
            </w:r>
          </w:p>
        </w:tc>
      </w:tr>
      <w:tr w:rsidR="00E51DAF" w:rsidRPr="002A0B78" w14:paraId="526E5C7E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5F1E5"/>
            <w:vAlign w:val="center"/>
          </w:tcPr>
          <w:p w14:paraId="73D4AC00" w14:textId="77777777" w:rsidR="00E51DAF" w:rsidRPr="002A0B78" w:rsidRDefault="00E51DAF" w:rsidP="007F7B70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Длительность наблюдения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40D75F5B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0,064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2171FA81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0,024</w:t>
            </w:r>
          </w:p>
        </w:tc>
        <w:tc>
          <w:tcPr>
            <w:tcW w:w="993" w:type="dxa"/>
            <w:shd w:val="clear" w:color="auto" w:fill="F5F1E5"/>
            <w:vAlign w:val="center"/>
          </w:tcPr>
          <w:p w14:paraId="2CA3F58A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0,01</w:t>
            </w:r>
          </w:p>
        </w:tc>
        <w:tc>
          <w:tcPr>
            <w:tcW w:w="1475" w:type="dxa"/>
            <w:shd w:val="clear" w:color="auto" w:fill="F5F1E5"/>
            <w:vAlign w:val="center"/>
          </w:tcPr>
          <w:p w14:paraId="290F7E55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 xml:space="preserve">0,112 до </w:t>
            </w: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0,015</w:t>
            </w:r>
          </w:p>
        </w:tc>
      </w:tr>
      <w:tr w:rsidR="00E51DAF" w:rsidRPr="002A0B78" w14:paraId="44E1F63B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5F1E5"/>
            <w:vAlign w:val="center"/>
          </w:tcPr>
          <w:p w14:paraId="6EDF30E7" w14:textId="77777777" w:rsidR="00E51DAF" w:rsidRPr="002A0B78" w:rsidRDefault="00E51DAF" w:rsidP="007F7B70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Балльная оценка качества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0363F3AD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0,165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2C87DABD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0,062</w:t>
            </w:r>
          </w:p>
        </w:tc>
        <w:tc>
          <w:tcPr>
            <w:tcW w:w="993" w:type="dxa"/>
            <w:shd w:val="clear" w:color="auto" w:fill="F5F1E5"/>
            <w:vAlign w:val="center"/>
          </w:tcPr>
          <w:p w14:paraId="72DF428C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0,01</w:t>
            </w:r>
          </w:p>
        </w:tc>
        <w:tc>
          <w:tcPr>
            <w:tcW w:w="1475" w:type="dxa"/>
            <w:shd w:val="clear" w:color="auto" w:fill="F5F1E5"/>
            <w:vAlign w:val="center"/>
          </w:tcPr>
          <w:p w14:paraId="7A08F668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 xml:space="preserve">0,287 до </w:t>
            </w: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0,043</w:t>
            </w:r>
          </w:p>
        </w:tc>
      </w:tr>
      <w:tr w:rsidR="00E51DAF" w:rsidRPr="002A0B78" w14:paraId="42E72323" w14:textId="77777777" w:rsidTr="002A0B78">
        <w:trPr>
          <w:trHeight w:val="20"/>
          <w:jc w:val="center"/>
        </w:trPr>
        <w:tc>
          <w:tcPr>
            <w:tcW w:w="2752" w:type="dxa"/>
            <w:gridSpan w:val="2"/>
            <w:shd w:val="clear" w:color="auto" w:fill="F5F1E5"/>
            <w:vAlign w:val="center"/>
          </w:tcPr>
          <w:p w14:paraId="2BB0186A" w14:textId="77777777" w:rsidR="00E51DAF" w:rsidRPr="002A0B78" w:rsidRDefault="00E51DAF" w:rsidP="007F7B70">
            <w:pPr>
              <w:pStyle w:val="a4"/>
              <w:shd w:val="clear" w:color="auto" w:fill="auto"/>
              <w:ind w:left="183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Период набора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1DA57254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0,021</w:t>
            </w:r>
          </w:p>
        </w:tc>
        <w:tc>
          <w:tcPr>
            <w:tcW w:w="992" w:type="dxa"/>
            <w:shd w:val="clear" w:color="auto" w:fill="F5F1E5"/>
            <w:vAlign w:val="center"/>
          </w:tcPr>
          <w:p w14:paraId="6F1FAF7E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0,039</w:t>
            </w:r>
          </w:p>
        </w:tc>
        <w:tc>
          <w:tcPr>
            <w:tcW w:w="993" w:type="dxa"/>
            <w:shd w:val="clear" w:color="auto" w:fill="F5F1E5"/>
            <w:vAlign w:val="center"/>
          </w:tcPr>
          <w:p w14:paraId="2D9C70B5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0,59</w:t>
            </w:r>
          </w:p>
        </w:tc>
        <w:tc>
          <w:tcPr>
            <w:tcW w:w="1475" w:type="dxa"/>
            <w:shd w:val="clear" w:color="auto" w:fill="F5F1E5"/>
            <w:vAlign w:val="center"/>
          </w:tcPr>
          <w:p w14:paraId="659C9403" w14:textId="77777777" w:rsidR="00E51DAF" w:rsidRPr="002A0B78" w:rsidRDefault="00E51DAF" w:rsidP="007F7B70">
            <w:pPr>
              <w:pStyle w:val="a4"/>
              <w:shd w:val="clear" w:color="auto" w:fill="auto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2A0B78">
              <w:rPr>
                <w:rFonts w:ascii="Times New Roman" w:eastAsia="Times New Roman" w:hAnsi="Times New Roman" w:cs="Times New Roman"/>
                <w:b w:val="0"/>
                <w:color w:val="231F20"/>
                <w:sz w:val="20"/>
                <w:lang w:bidi="ru-RU"/>
              </w:rPr>
              <w:t>от -</w:t>
            </w: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lang w:bidi="ru-RU"/>
              </w:rPr>
              <w:t>0,098 до 0,056</w:t>
            </w:r>
          </w:p>
        </w:tc>
      </w:tr>
      <w:tr w:rsidR="00E51DAF" w:rsidRPr="002A0B78" w14:paraId="6929112C" w14:textId="77777777" w:rsidTr="002A0B78">
        <w:trPr>
          <w:trHeight w:val="20"/>
          <w:jc w:val="center"/>
        </w:trPr>
        <w:tc>
          <w:tcPr>
            <w:tcW w:w="7204" w:type="dxa"/>
            <w:gridSpan w:val="6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83BCCB5" w14:textId="77777777" w:rsidR="00E51DAF" w:rsidRPr="002A0B78" w:rsidRDefault="00E51DAF" w:rsidP="007F7B70">
            <w:pPr>
              <w:pStyle w:val="a4"/>
              <w:shd w:val="clear" w:color="auto" w:fill="auto"/>
              <w:rPr>
                <w:rFonts w:ascii="Times New Roman" w:hAnsi="Times New Roman" w:cs="Times New Roman"/>
                <w:b w:val="0"/>
                <w:sz w:val="20"/>
                <w:szCs w:val="11"/>
              </w:rPr>
            </w:pPr>
            <w:r w:rsidRPr="002A0B78">
              <w:rPr>
                <w:rFonts w:ascii="Times New Roman" w:hAnsi="Times New Roman" w:cs="Times New Roman"/>
                <w:b w:val="0"/>
                <w:color w:val="231F20"/>
                <w:sz w:val="20"/>
                <w:szCs w:val="11"/>
                <w:lang w:bidi="ru-RU"/>
              </w:rPr>
              <w:t>Сокращения см. в</w:t>
            </w:r>
            <w:hyperlink w:anchor="bookmark9" w:tooltip="Текущий документ">
              <w:r w:rsidRPr="002A0B78">
                <w:rPr>
                  <w:rFonts w:ascii="Times New Roman" w:hAnsi="Times New Roman" w:cs="Times New Roman"/>
                  <w:b w:val="0"/>
                  <w:color w:val="000064"/>
                  <w:sz w:val="20"/>
                  <w:szCs w:val="11"/>
                  <w:lang w:bidi="ru-RU"/>
                </w:rPr>
                <w:t xml:space="preserve"> таблицах 1 </w:t>
              </w:r>
            </w:hyperlink>
            <w:r w:rsidRPr="002A0B78">
              <w:rPr>
                <w:rFonts w:ascii="Times New Roman" w:hAnsi="Times New Roman" w:cs="Times New Roman"/>
                <w:b w:val="0"/>
                <w:sz w:val="20"/>
                <w:szCs w:val="11"/>
                <w:lang w:bidi="ru-RU"/>
              </w:rPr>
              <w:t>и</w:t>
            </w:r>
            <w:hyperlink w:anchor="bookmark25" w:tooltip="Текущий документ">
              <w:r w:rsidRPr="002A0B78">
                <w:rPr>
                  <w:rFonts w:ascii="Times New Roman" w:hAnsi="Times New Roman" w:cs="Times New Roman"/>
                  <w:b w:val="0"/>
                  <w:color w:val="000064"/>
                  <w:sz w:val="20"/>
                  <w:szCs w:val="11"/>
                  <w:lang w:bidi="ru-RU"/>
                </w:rPr>
                <w:t xml:space="preserve"> 3</w:t>
              </w:r>
              <w:r w:rsidRPr="002A0B78">
                <w:rPr>
                  <w:rFonts w:ascii="Times New Roman" w:hAnsi="Times New Roman" w:cs="Times New Roman"/>
                  <w:b w:val="0"/>
                  <w:sz w:val="20"/>
                  <w:szCs w:val="11"/>
                  <w:lang w:bidi="ru-RU"/>
                </w:rPr>
                <w:t>.</w:t>
              </w:r>
            </w:hyperlink>
          </w:p>
        </w:tc>
      </w:tr>
    </w:tbl>
    <w:p w14:paraId="6784A185" w14:textId="51DAEDF3" w:rsidR="00E51DAF" w:rsidRDefault="00E51DAF">
      <w:pPr>
        <w:pStyle w:val="20"/>
        <w:shd w:val="clear" w:color="auto" w:fill="auto"/>
        <w:spacing w:line="276" w:lineRule="auto"/>
      </w:pPr>
    </w:p>
    <w:p w14:paraId="56E77624" w14:textId="77777777" w:rsidR="007F7B70" w:rsidRPr="00340A93" w:rsidRDefault="007F7B70">
      <w:pPr>
        <w:pStyle w:val="20"/>
        <w:shd w:val="clear" w:color="auto" w:fill="auto"/>
        <w:spacing w:line="276" w:lineRule="auto"/>
      </w:pPr>
    </w:p>
    <w:p w14:paraId="268AEB9C" w14:textId="77777777" w:rsidR="004363A7" w:rsidRPr="007F7B70" w:rsidRDefault="00243859" w:rsidP="007F7B70">
      <w:pPr>
        <w:pStyle w:val="20"/>
        <w:shd w:val="clear" w:color="auto" w:fill="auto"/>
        <w:spacing w:line="276" w:lineRule="auto"/>
        <w:ind w:firstLine="360"/>
        <w:jc w:val="both"/>
        <w:rPr>
          <w:sz w:val="20"/>
          <w:szCs w:val="20"/>
        </w:rPr>
      </w:pPr>
      <w:r w:rsidRPr="007F7B70">
        <w:rPr>
          <w:sz w:val="20"/>
          <w:szCs w:val="20"/>
          <w:lang w:bidi="ru-RU"/>
        </w:rPr>
        <w:t xml:space="preserve">Проведенный нами объединенный анализ также показал тенденцию к снижению относительного риска ИБС и ССЗ у лиц с повышенным содержанием калия в рационе, но для обоих исходов эта тенденция не была статистически значимой. Тем не менее, в обоих случаях статистическая значимость была достигнута после исключения одной когорты на основании анализа чувствительности, при этом риск ИБС снизился на 7 %, а риск всех ССЗ — на 26 % при различиях в потреблении калия на 1,4 и 1,3 г в сутки, соответственно. Наши выводы дополняют результаты недавно проведенного интервенционного исследования с использованием обогащенной калием соли, которое показало долгосрочное благоприятное влияние повышенного потребления </w:t>
      </w:r>
      <w:r w:rsidRPr="007F7B70">
        <w:rPr>
          <w:sz w:val="20"/>
          <w:szCs w:val="20"/>
          <w:lang w:bidi="ru-RU"/>
        </w:rPr>
        <w:lastRenderedPageBreak/>
        <w:t xml:space="preserve">калия на смертность от сердечно-сосудистых заболеваний у мужчин пожилого возраста в северном Тайване </w:t>
      </w:r>
      <w:hyperlink w:anchor="bookmark36" w:tooltip="Текущий документ">
        <w:r w:rsidRPr="007F7B70">
          <w:rPr>
            <w:sz w:val="20"/>
            <w:szCs w:val="20"/>
            <w:lang w:bidi="ru-RU"/>
          </w:rPr>
          <w:t>(</w:t>
        </w:r>
        <w:r w:rsidRPr="007F7B70">
          <w:rPr>
            <w:color w:val="000064"/>
            <w:sz w:val="20"/>
            <w:szCs w:val="20"/>
            <w:lang w:bidi="ru-RU"/>
          </w:rPr>
          <w:t>37</w:t>
        </w:r>
        <w:r w:rsidRPr="007F7B70">
          <w:rPr>
            <w:sz w:val="20"/>
            <w:szCs w:val="20"/>
            <w:lang w:bidi="ru-RU"/>
          </w:rPr>
          <w:t>)</w:t>
        </w:r>
      </w:hyperlink>
      <w:r w:rsidRPr="007F7B70">
        <w:rPr>
          <w:sz w:val="20"/>
          <w:szCs w:val="20"/>
          <w:lang w:bidi="ru-RU"/>
        </w:rPr>
        <w:t>.</w:t>
      </w:r>
    </w:p>
    <w:p w14:paraId="3A7D7506" w14:textId="77777777" w:rsidR="004363A7" w:rsidRPr="007F7B70" w:rsidRDefault="00243859" w:rsidP="007F7B70">
      <w:pPr>
        <w:pStyle w:val="20"/>
        <w:shd w:val="clear" w:color="auto" w:fill="auto"/>
        <w:spacing w:line="276" w:lineRule="auto"/>
        <w:ind w:firstLine="360"/>
        <w:jc w:val="both"/>
        <w:rPr>
          <w:sz w:val="20"/>
          <w:szCs w:val="20"/>
        </w:rPr>
      </w:pPr>
      <w:r w:rsidRPr="007F7B70">
        <w:rPr>
          <w:sz w:val="20"/>
          <w:szCs w:val="20"/>
          <w:lang w:bidi="ru-RU"/>
        </w:rPr>
        <w:t xml:space="preserve">Калием особенно богаты фрукты и овощи. Уже установлено, что повышенное потребление фруктов и овощей защищает от развития инсульта. Согласно результатам метаанализа He и соавт. </w:t>
      </w:r>
      <w:hyperlink w:anchor="bookmark36" w:tooltip="Текущий документ">
        <w:r w:rsidRPr="007F7B70">
          <w:rPr>
            <w:sz w:val="20"/>
            <w:szCs w:val="20"/>
            <w:lang w:bidi="ru-RU"/>
          </w:rPr>
          <w:t>(</w:t>
        </w:r>
        <w:r w:rsidRPr="007F7B70">
          <w:rPr>
            <w:color w:val="000064"/>
            <w:sz w:val="20"/>
            <w:szCs w:val="20"/>
            <w:lang w:bidi="ru-RU"/>
          </w:rPr>
          <w:t>38</w:t>
        </w:r>
        <w:r w:rsidRPr="007F7B70">
          <w:rPr>
            <w:sz w:val="20"/>
            <w:szCs w:val="20"/>
            <w:lang w:bidi="ru-RU"/>
          </w:rPr>
          <w:t>)</w:t>
        </w:r>
      </w:hyperlink>
      <w:r w:rsidRPr="007F7B70">
        <w:rPr>
          <w:sz w:val="20"/>
          <w:szCs w:val="20"/>
          <w:lang w:bidi="ru-RU"/>
        </w:rPr>
        <w:t>, потребление не менее 5 порций фруктов и овощей в сутки сопровождается снижением частоты инсульта на 26 % по сравнению с потреблением 3 и менее порций. В этом исследовании была выявлена аналогичная зависимость для ишемического и геморрагического инсультов. Таким образом, настоящий мета-анализ подчеркивает, что калий является одним из факторов, ответственных за благоприятный эффект, который оказывает потребление овощей и фруктов, по меньшей мере, в отношении ишемического инсульта.</w:t>
      </w:r>
    </w:p>
    <w:p w14:paraId="79FF273D" w14:textId="77777777" w:rsidR="004363A7" w:rsidRPr="007F7B70" w:rsidRDefault="00243859" w:rsidP="007F7B70">
      <w:pPr>
        <w:pStyle w:val="20"/>
        <w:shd w:val="clear" w:color="auto" w:fill="auto"/>
        <w:spacing w:line="276" w:lineRule="auto"/>
        <w:jc w:val="both"/>
        <w:rPr>
          <w:sz w:val="20"/>
          <w:szCs w:val="20"/>
        </w:rPr>
      </w:pPr>
      <w:bookmarkStart w:id="32" w:name="bookmark32"/>
      <w:r w:rsidRPr="007F7B70">
        <w:rPr>
          <w:b/>
          <w:sz w:val="20"/>
          <w:szCs w:val="20"/>
          <w:lang w:bidi="ru-RU"/>
        </w:rPr>
        <w:t xml:space="preserve">Ограничения исследования. </w:t>
      </w:r>
      <w:r w:rsidRPr="007F7B70">
        <w:rPr>
          <w:sz w:val="20"/>
          <w:szCs w:val="20"/>
          <w:lang w:bidi="ru-RU"/>
        </w:rPr>
        <w:t>Проведенный нами анализ показал значимую неоднородность исследований по таким показателям, как объем выборки, длительность наблюдения, количество событий и различия в уровне потребления калия с пищей между сравниваемыми группами. Эта неоднородность привела к снижению статистической мощности в выявлении возможной зависимости между уровнем потребления калия с пищей и ИБС и ССЗ. По этой причине, несмотря на полученные статистические наблюдения снижения риска ИБС и сердечно-сосудистых заболеваний в целом на фоне повышенного потребления калия после исключения выделяющихся исследований по итогам анализа чувствительности, мы полагаем, что доказательства профилактического действия калия в отношении ИБС и ССЗ менее надежны и не вполне убедительны.</w:t>
      </w:r>
      <w:bookmarkEnd w:id="32"/>
    </w:p>
    <w:p w14:paraId="4C915AFA" w14:textId="77777777" w:rsidR="004363A7" w:rsidRPr="007F7B70" w:rsidRDefault="00243859" w:rsidP="007F7B70">
      <w:pPr>
        <w:pStyle w:val="20"/>
        <w:shd w:val="clear" w:color="auto" w:fill="auto"/>
        <w:spacing w:line="276" w:lineRule="auto"/>
        <w:ind w:firstLine="360"/>
        <w:jc w:val="both"/>
        <w:rPr>
          <w:sz w:val="20"/>
          <w:szCs w:val="20"/>
        </w:rPr>
      </w:pPr>
      <w:r w:rsidRPr="007F7B70">
        <w:rPr>
          <w:sz w:val="20"/>
          <w:szCs w:val="20"/>
          <w:lang w:bidi="ru-RU"/>
        </w:rPr>
        <w:t xml:space="preserve">Еще одно ограничение обусловлено неточными оценками уровня потребления калия с повседневным рационом, которые во всех исследованиях проводились только исходно. Кроме того, ни один из имеющихся методов оценки уровня потребления калия не дает 100 % точных оценок; лучшим методом является анализ суточной мочи, который применялся только в 3 исследованиях. Неточные оценки уровня потребления калия с повседневным рационом привносят систематическую ошибку регрессионного разведения, которая снижает вероятность выявления истинных биологических взаимосвязей, за счет чего возможна недооценка снижения риска инсульта и других сосудистых осложнений в связи у лиц с повышенным содержанием калия в рационе питания. </w:t>
      </w:r>
    </w:p>
    <w:p w14:paraId="7F5C008F" w14:textId="77777777" w:rsidR="004363A7" w:rsidRPr="007F7B70" w:rsidRDefault="00243859" w:rsidP="007F7B70">
      <w:pPr>
        <w:pStyle w:val="20"/>
        <w:shd w:val="clear" w:color="auto" w:fill="auto"/>
        <w:spacing w:line="276" w:lineRule="auto"/>
        <w:ind w:firstLine="360"/>
        <w:jc w:val="both"/>
        <w:rPr>
          <w:sz w:val="20"/>
          <w:szCs w:val="20"/>
        </w:rPr>
      </w:pPr>
      <w:r w:rsidRPr="007F7B70">
        <w:rPr>
          <w:sz w:val="20"/>
          <w:szCs w:val="20"/>
          <w:lang w:bidi="ru-RU"/>
        </w:rPr>
        <w:t xml:space="preserve">Отсутствие коррекции с учетом потенциальных искажающих факторов в анализах, представленных в отчетах по отдельным исследованиям, также является ограничением нашего исследования. Например, только в 4 исследованиях оценки риска приведены с поправкой на потребление натрия </w:t>
      </w:r>
      <w:hyperlink w:anchor="bookmark36" w:tooltip="Текущий документ">
        <w:r w:rsidRPr="007F7B70">
          <w:rPr>
            <w:sz w:val="20"/>
            <w:szCs w:val="20"/>
            <w:lang w:bidi="ru-RU"/>
          </w:rPr>
          <w:t>(</w:t>
        </w:r>
        <w:r w:rsidRPr="007F7B70">
          <w:rPr>
            <w:color w:val="000064"/>
            <w:sz w:val="20"/>
            <w:szCs w:val="20"/>
            <w:lang w:bidi="ru-RU"/>
          </w:rPr>
          <w:t>14,20,23,24</w:t>
        </w:r>
        <w:r w:rsidRPr="007F7B70">
          <w:rPr>
            <w:sz w:val="20"/>
            <w:szCs w:val="20"/>
            <w:lang w:bidi="ru-RU"/>
          </w:rPr>
          <w:t>)</w:t>
        </w:r>
      </w:hyperlink>
      <w:r w:rsidRPr="007F7B70">
        <w:rPr>
          <w:sz w:val="20"/>
          <w:szCs w:val="20"/>
          <w:lang w:bidi="ru-RU"/>
        </w:rPr>
        <w:t>– самый значимый искажающий фактор при оценке эффектов повышенного потребления калия.</w:t>
      </w:r>
    </w:p>
    <w:p w14:paraId="078E62B1" w14:textId="77777777" w:rsidR="004363A7" w:rsidRPr="007F7B70" w:rsidRDefault="00243859" w:rsidP="007F7B70">
      <w:pPr>
        <w:pStyle w:val="20"/>
        <w:shd w:val="clear" w:color="auto" w:fill="auto"/>
        <w:spacing w:line="276" w:lineRule="auto"/>
        <w:ind w:firstLine="360"/>
        <w:jc w:val="both"/>
        <w:rPr>
          <w:sz w:val="20"/>
          <w:szCs w:val="20"/>
        </w:rPr>
      </w:pPr>
      <w:r w:rsidRPr="007F7B70">
        <w:rPr>
          <w:sz w:val="20"/>
          <w:szCs w:val="20"/>
          <w:lang w:bidi="ru-RU"/>
        </w:rPr>
        <w:t>Наконец, хотя анализ в подгруппах и метарегрессионный анализ не выявили, что длительность наблюдения, пол, исходный уровень АД или наличие артериальной гипертензии, а также исходный ИМТ или ожирение являются факторами, способствовавшими неоднородности результатов исследований, число включенных в анализ исследований, особенно оценивающих такие исходы как ИБС и ССЗ, может быть слишком мало, чтобы провести исчерпывающую оценку влияния этих факторов.</w:t>
      </w:r>
    </w:p>
    <w:p w14:paraId="7C6CD3C6" w14:textId="77777777" w:rsidR="004363A7" w:rsidRPr="007F7B70" w:rsidRDefault="00243859" w:rsidP="007F7B70">
      <w:pPr>
        <w:pStyle w:val="20"/>
        <w:shd w:val="clear" w:color="auto" w:fill="auto"/>
        <w:spacing w:line="276" w:lineRule="auto"/>
        <w:jc w:val="both"/>
        <w:rPr>
          <w:sz w:val="20"/>
          <w:szCs w:val="20"/>
        </w:rPr>
      </w:pPr>
      <w:bookmarkStart w:id="33" w:name="bookmark33"/>
      <w:r w:rsidRPr="007F7B70">
        <w:rPr>
          <w:b/>
          <w:sz w:val="20"/>
          <w:szCs w:val="20"/>
          <w:lang w:bidi="ru-RU"/>
        </w:rPr>
        <w:t xml:space="preserve">Практическая ценность. </w:t>
      </w:r>
      <w:r w:rsidRPr="007F7B70">
        <w:rPr>
          <w:sz w:val="20"/>
          <w:szCs w:val="20"/>
          <w:lang w:bidi="ru-RU"/>
        </w:rPr>
        <w:t xml:space="preserve">Согласно недавно опубликованному мета-анализу влияния потребления натрия на риск инсульта </w:t>
      </w:r>
      <w:hyperlink w:anchor="bookmark36" w:tooltip="Текущий документ">
        <w:r w:rsidRPr="007F7B70">
          <w:rPr>
            <w:sz w:val="20"/>
            <w:szCs w:val="20"/>
            <w:lang w:bidi="ru-RU"/>
          </w:rPr>
          <w:t>(</w:t>
        </w:r>
        <w:r w:rsidRPr="007F7B70">
          <w:rPr>
            <w:color w:val="000064"/>
            <w:sz w:val="20"/>
            <w:szCs w:val="20"/>
            <w:lang w:bidi="ru-RU"/>
          </w:rPr>
          <w:t>39</w:t>
        </w:r>
        <w:r w:rsidRPr="007F7B70">
          <w:rPr>
            <w:sz w:val="20"/>
            <w:szCs w:val="20"/>
            <w:lang w:bidi="ru-RU"/>
          </w:rPr>
          <w:t>)</w:t>
        </w:r>
      </w:hyperlink>
      <w:r w:rsidRPr="007F7B70">
        <w:rPr>
          <w:sz w:val="20"/>
          <w:szCs w:val="20"/>
          <w:lang w:bidi="ru-RU"/>
        </w:rPr>
        <w:t xml:space="preserve">, снижение потребления натрия с пищей на 5 г или 85 ммоль/сут сопровождалось снижением риска инсульта на 23 %. Аналогичное снижение риска (21 %) было выявлено в настоящем анализе при увеличении потребления калия на 1,64 г или 42 ммоль/сут. Это снижение риска выльется в предотвращение 1 155 000 случаев инсульта с летальным исходом в год в общемировом масштабе и, по оценкам, принесет пользу общественному здоровью, снизив частоту инвалидности в такой же степени, как ограничение потребления соли. В Седьмом докладе Объединенного национального комитета по профилактике, диагностике, оценке и лечению артериальной гипертензии рекомендуется потреблять не менее 100 ммоль калия в сутки </w:t>
      </w:r>
      <w:hyperlink w:anchor="bookmark36" w:tooltip="Текущий документ">
        <w:r w:rsidRPr="007F7B70">
          <w:rPr>
            <w:sz w:val="20"/>
            <w:szCs w:val="20"/>
            <w:lang w:bidi="ru-RU"/>
          </w:rPr>
          <w:t>(</w:t>
        </w:r>
        <w:r w:rsidRPr="007F7B70">
          <w:rPr>
            <w:color w:val="000064"/>
            <w:sz w:val="20"/>
            <w:szCs w:val="20"/>
            <w:lang w:bidi="ru-RU"/>
          </w:rPr>
          <w:t>40</w:t>
        </w:r>
        <w:r w:rsidRPr="007F7B70">
          <w:rPr>
            <w:sz w:val="20"/>
            <w:szCs w:val="20"/>
            <w:lang w:bidi="ru-RU"/>
          </w:rPr>
          <w:t>)</w:t>
        </w:r>
      </w:hyperlink>
      <w:r w:rsidRPr="007F7B70">
        <w:rPr>
          <w:sz w:val="20"/>
          <w:szCs w:val="20"/>
          <w:lang w:bidi="ru-RU"/>
        </w:rPr>
        <w:t>. Во всех выборках, которые стали объектами настоящего мета-анализа, средний уровень потребления калия был намного ниже. Потребление калия можно увеличить с помощью хорошо известных изменений в рационе питания, в основном за счет увеличения потребления фруктов и овощей, в соответствии со всеми рекомендациями по профилактике и лечению ССЗ, а также национальными рекомендациями по правильному питанию для всех групп населения.</w:t>
      </w:r>
      <w:bookmarkEnd w:id="33"/>
    </w:p>
    <w:p w14:paraId="76054AF6" w14:textId="77777777" w:rsidR="004363A7" w:rsidRPr="007F7B70" w:rsidRDefault="00243859" w:rsidP="007F7B70">
      <w:pPr>
        <w:pStyle w:val="22"/>
        <w:keepNext/>
        <w:keepLines/>
        <w:shd w:val="clear" w:color="auto" w:fill="auto"/>
        <w:spacing w:before="180" w:after="80" w:line="276" w:lineRule="auto"/>
        <w:jc w:val="both"/>
        <w:rPr>
          <w:rFonts w:ascii="Times New Roman" w:hAnsi="Times New Roman" w:cs="Times New Roman"/>
          <w:sz w:val="22"/>
        </w:rPr>
      </w:pPr>
      <w:bookmarkStart w:id="34" w:name="bookmark34"/>
      <w:bookmarkStart w:id="35" w:name="bookmark35"/>
      <w:r w:rsidRPr="007F7B70">
        <w:rPr>
          <w:rFonts w:ascii="Times New Roman" w:hAnsi="Times New Roman" w:cs="Times New Roman"/>
          <w:sz w:val="22"/>
          <w:lang w:bidi="ru-RU"/>
        </w:rPr>
        <w:t>Выводы</w:t>
      </w:r>
      <w:bookmarkEnd w:id="34"/>
      <w:bookmarkEnd w:id="35"/>
    </w:p>
    <w:p w14:paraId="4419BF45" w14:textId="77777777" w:rsidR="00E51DAF" w:rsidRPr="007F7B70" w:rsidRDefault="00243859" w:rsidP="007F7B70">
      <w:pPr>
        <w:pStyle w:val="20"/>
        <w:shd w:val="clear" w:color="auto" w:fill="auto"/>
        <w:spacing w:line="276" w:lineRule="auto"/>
        <w:jc w:val="both"/>
        <w:rPr>
          <w:color w:val="231F20"/>
          <w:sz w:val="20"/>
          <w:szCs w:val="20"/>
        </w:rPr>
      </w:pPr>
      <w:r w:rsidRPr="007F7B70">
        <w:rPr>
          <w:color w:val="231F20"/>
          <w:sz w:val="20"/>
          <w:szCs w:val="20"/>
          <w:lang w:bidi="ru-RU"/>
        </w:rPr>
        <w:t xml:space="preserve">Повышенное потребление калия с пищей оказывает потенциальное профилактическое действие в отношении инсульта, а также может снизить частоту ИБС и ССЗ в целом. Эти результаты относятся к населению в целом, а не только к особым группам высокого риска. Благоприятное влияние потребления калия с пищей в той или иной степени документально подтверждено независимо от других факторов. Поэтому для достижения синергичного эффекта необходимо прилагать усилия по объединению стратегий, направленных на повышение </w:t>
      </w:r>
      <w:r w:rsidRPr="007F7B70">
        <w:rPr>
          <w:color w:val="231F20"/>
          <w:sz w:val="20"/>
          <w:szCs w:val="20"/>
          <w:lang w:bidi="ru-RU"/>
        </w:rPr>
        <w:lastRenderedPageBreak/>
        <w:t>потребления калия, с другими профилактическими мерами, связанными с питанием или образом жизни.</w:t>
      </w:r>
    </w:p>
    <w:p w14:paraId="2ACB964E" w14:textId="77777777" w:rsidR="00E51DAF" w:rsidRPr="00340A93" w:rsidRDefault="00E51DAF" w:rsidP="00E51DAF">
      <w:pPr>
        <w:pStyle w:val="20"/>
        <w:shd w:val="clear" w:color="auto" w:fill="auto"/>
        <w:spacing w:line="276" w:lineRule="auto"/>
        <w:jc w:val="both"/>
        <w:rPr>
          <w:color w:val="231F20"/>
        </w:rPr>
      </w:pPr>
    </w:p>
    <w:p w14:paraId="5F51F8D0" w14:textId="41A86226" w:rsidR="004363A7" w:rsidRPr="007F7B70" w:rsidRDefault="00243859" w:rsidP="00E51DAF">
      <w:pPr>
        <w:pStyle w:val="20"/>
        <w:pBdr>
          <w:top w:val="single" w:sz="4" w:space="1" w:color="00589A"/>
          <w:bottom w:val="single" w:sz="4" w:space="1" w:color="00589A"/>
        </w:pBdr>
        <w:shd w:val="clear" w:color="auto" w:fill="auto"/>
        <w:spacing w:line="276" w:lineRule="auto"/>
        <w:jc w:val="both"/>
        <w:rPr>
          <w:sz w:val="20"/>
          <w:szCs w:val="20"/>
        </w:rPr>
      </w:pPr>
      <w:r w:rsidRPr="007F7B70">
        <w:rPr>
          <w:color w:val="231F20"/>
          <w:sz w:val="20"/>
          <w:szCs w:val="20"/>
          <w:lang w:bidi="ru-RU"/>
        </w:rPr>
        <w:t>Запросы на перепечатку и корреспонденцию направлять: Проф. Паскуале Страззулло (Pasquale Strazzullo), кафедра клинической и экспериментальной медицины медицинского факультета Университета им. Федерико II, виа С. Пансини, 5, 80131 Не</w:t>
      </w:r>
      <w:r w:rsidR="007F7B70">
        <w:rPr>
          <w:color w:val="231F20"/>
          <w:sz w:val="20"/>
          <w:szCs w:val="20"/>
          <w:lang w:bidi="ru-RU"/>
        </w:rPr>
        <w:t>аполь, Италия. Адрес эл. почты:</w:t>
      </w:r>
      <w:hyperlink r:id="rId27" w:history="1">
        <w:r w:rsidR="007F7B70" w:rsidRPr="00CE5871">
          <w:rPr>
            <w:rStyle w:val="af1"/>
            <w:sz w:val="20"/>
            <w:szCs w:val="20"/>
            <w:lang w:bidi="ru-RU"/>
          </w:rPr>
          <w:t xml:space="preserve"> strazzul@unina.it.</w:t>
        </w:r>
      </w:hyperlink>
    </w:p>
    <w:p w14:paraId="507BF6E9" w14:textId="77777777" w:rsidR="007F7B70" w:rsidRDefault="007F7B70">
      <w:pPr>
        <w:pStyle w:val="70"/>
        <w:shd w:val="clear" w:color="auto" w:fill="auto"/>
        <w:rPr>
          <w:rFonts w:ascii="Times New Roman" w:hAnsi="Times New Roman" w:cs="Times New Roman"/>
          <w:b/>
          <w:bCs/>
        </w:rPr>
      </w:pPr>
    </w:p>
    <w:p w14:paraId="3EBC20E9" w14:textId="77777777" w:rsidR="007F7B70" w:rsidRDefault="007F7B70">
      <w:pPr>
        <w:pStyle w:val="70"/>
        <w:shd w:val="clear" w:color="auto" w:fill="auto"/>
        <w:rPr>
          <w:rFonts w:ascii="Times New Roman" w:hAnsi="Times New Roman" w:cs="Times New Roman"/>
          <w:b/>
          <w:bCs/>
        </w:rPr>
      </w:pPr>
    </w:p>
    <w:p w14:paraId="66C33287" w14:textId="08AC2E61" w:rsidR="00E51DAF" w:rsidRPr="00340A93" w:rsidRDefault="003A4776">
      <w:pPr>
        <w:pStyle w:val="70"/>
        <w:shd w:val="clear" w:color="auto" w:fill="auto"/>
        <w:rPr>
          <w:rFonts w:ascii="Times New Roman" w:hAnsi="Times New Roman" w:cs="Times New Roman"/>
          <w:b/>
          <w:bCs/>
        </w:rPr>
      </w:pPr>
      <w:r w:rsidRPr="00340A93">
        <w:rPr>
          <w:rFonts w:ascii="Times New Roman" w:hAnsi="Times New Roman" w:cs="Times New Roman"/>
          <w:b/>
          <w:noProof/>
          <w:lang w:eastAsia="ru-RU" w:bidi="ar-SA"/>
        </w:rPr>
        <w:lastRenderedPageBreak/>
        <mc:AlternateContent>
          <mc:Choice Requires="wpg">
            <w:drawing>
              <wp:inline distT="0" distB="0" distL="0" distR="0" wp14:anchorId="4374634C" wp14:editId="09CDB751">
                <wp:extent cx="6382774" cy="8262257"/>
                <wp:effectExtent l="0" t="0" r="0" b="5715"/>
                <wp:docPr id="35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774" cy="8262257"/>
                          <a:chOff x="81526" y="-1530"/>
                          <a:chExt cx="6382774" cy="8262257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l="1261" r="7" b="6"/>
                          <a:stretch/>
                        </pic:blipFill>
                        <pic:spPr>
                          <a:xfrm>
                            <a:off x="81526" y="0"/>
                            <a:ext cx="6382774" cy="8009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Прямоугольник 37"/>
                        <wps:cNvSpPr/>
                        <wps:spPr>
                          <a:xfrm>
                            <a:off x="81532" y="-1530"/>
                            <a:ext cx="136461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7A9291E9" w14:textId="77777777" w:rsidR="00340A93" w:rsidRPr="007F7B70" w:rsidRDefault="00340A93" w:rsidP="003A477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7F7B70">
                                <w:rPr>
                                  <w:rFonts w:eastAsia="Franklin Gothic Heavy"/>
                                  <w:b/>
                                  <w:color w:val="00589A"/>
                                  <w:kern w:val="24"/>
                                  <w:sz w:val="18"/>
                                  <w:szCs w:val="14"/>
                                  <w:lang w:bidi="ru-RU"/>
                                </w:rPr>
                                <w:t>СПИСОК ЛИТЕРАТУРЫ</w:t>
                              </w:r>
                            </w:p>
                          </w:txbxContent>
                        </wps:txbx>
                        <wps:bodyPr wrap="none" lIns="0" tIns="0" rIns="0" bIns="0"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3361814" y="7044617"/>
                            <a:ext cx="2956560" cy="2679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A1BCA06" w14:textId="77777777" w:rsidR="00340A93" w:rsidRPr="002A50B3" w:rsidRDefault="00340A93" w:rsidP="003A4776">
                              <w:pPr>
                                <w:pStyle w:val="af"/>
                                <w:spacing w:before="0" w:beforeAutospacing="0" w:after="0" w:afterAutospacing="0" w:line="223" w:lineRule="auto"/>
                              </w:pPr>
                              <w:r>
                                <w:rPr>
                                  <w:rFonts w:cstheme="minorBidi"/>
                                  <w:b/>
                                  <w:color w:val="231F20"/>
                                  <w:kern w:val="24"/>
                                  <w:sz w:val="15"/>
                                  <w:szCs w:val="15"/>
                                  <w:lang w:bidi="ru-RU"/>
                                </w:rPr>
                                <w:t xml:space="preserve">Ключевые слова: </w:t>
                              </w:r>
                              <w:r>
                                <w:rPr>
                                  <w:rFonts w:cstheme="minorBidi"/>
                                  <w:color w:val="231F20"/>
                                  <w:kern w:val="24"/>
                                  <w:sz w:val="15"/>
                                  <w:szCs w:val="15"/>
                                  <w:lang w:bidi="ru-RU"/>
                                </w:rPr>
                                <w:t xml:space="preserve">сердечно-сосудистые заболевания </w:t>
                              </w:r>
                              <w:r>
                                <w:rPr>
                                  <w:rFonts w:cstheme="minorBidi"/>
                                  <w:color w:val="231F20"/>
                                  <w:kern w:val="24"/>
                                  <w:sz w:val="19"/>
                                  <w:szCs w:val="19"/>
                                  <w:lang w:bidi="ru-RU"/>
                                </w:rPr>
                                <w:sym w:font="Wingdings" w:char="F0A7"/>
                              </w:r>
                              <w:r>
                                <w:rPr>
                                  <w:rFonts w:cstheme="minorBidi"/>
                                  <w:color w:val="231F20"/>
                                  <w:kern w:val="24"/>
                                  <w:sz w:val="19"/>
                                  <w:szCs w:val="19"/>
                                  <w:lang w:bidi="ru-RU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Bidi"/>
                                  <w:color w:val="231F20"/>
                                  <w:kern w:val="24"/>
                                  <w:sz w:val="15"/>
                                  <w:szCs w:val="15"/>
                                  <w:lang w:bidi="ru-RU"/>
                                </w:rPr>
                                <w:t xml:space="preserve">ишемическая болезнь сердца </w:t>
                              </w:r>
                              <w:r>
                                <w:rPr>
                                  <w:rFonts w:cstheme="minorBidi"/>
                                  <w:color w:val="231F20"/>
                                  <w:kern w:val="24"/>
                                  <w:sz w:val="19"/>
                                  <w:szCs w:val="19"/>
                                  <w:lang w:bidi="ru-RU"/>
                                </w:rPr>
                                <w:sym w:font="Wingdings" w:char="F0A7"/>
                              </w:r>
                              <w:r>
                                <w:rPr>
                                  <w:rFonts w:cstheme="minorBidi"/>
                                  <w:color w:val="231F20"/>
                                  <w:kern w:val="24"/>
                                  <w:sz w:val="19"/>
                                  <w:szCs w:val="19"/>
                                  <w:lang w:bidi="ru-RU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Bidi"/>
                                  <w:color w:val="231F20"/>
                                  <w:kern w:val="24"/>
                                  <w:sz w:val="15"/>
                                  <w:szCs w:val="15"/>
                                  <w:lang w:bidi="ru-RU"/>
                                </w:rPr>
                                <w:t xml:space="preserve">мета-анализ </w:t>
                              </w:r>
                              <w:r>
                                <w:rPr>
                                  <w:rFonts w:cstheme="minorBidi"/>
                                  <w:color w:val="231F20"/>
                                  <w:kern w:val="24"/>
                                  <w:sz w:val="19"/>
                                  <w:szCs w:val="19"/>
                                  <w:lang w:bidi="ru-RU"/>
                                </w:rPr>
                                <w:sym w:font="Wingdings" w:char="F0A7"/>
                              </w:r>
                              <w:r>
                                <w:rPr>
                                  <w:rFonts w:cstheme="minorBidi"/>
                                  <w:color w:val="231F20"/>
                                  <w:kern w:val="24"/>
                                  <w:sz w:val="19"/>
                                  <w:szCs w:val="19"/>
                                  <w:lang w:bidi="ru-RU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Bidi"/>
                                  <w:color w:val="231F20"/>
                                  <w:kern w:val="24"/>
                                  <w:sz w:val="15"/>
                                  <w:szCs w:val="15"/>
                                  <w:lang w:bidi="ru-RU"/>
                                </w:rPr>
                                <w:t xml:space="preserve">потребление калия </w:t>
                              </w:r>
                              <w:r>
                                <w:rPr>
                                  <w:rFonts w:cstheme="minorBidi"/>
                                  <w:color w:val="231F20"/>
                                  <w:kern w:val="24"/>
                                  <w:sz w:val="19"/>
                                  <w:szCs w:val="19"/>
                                  <w:lang w:bidi="ru-RU"/>
                                </w:rPr>
                                <w:sym w:font="Wingdings" w:char="F0A7"/>
                              </w:r>
                              <w:r>
                                <w:rPr>
                                  <w:rFonts w:cstheme="minorBidi"/>
                                  <w:color w:val="231F20"/>
                                  <w:kern w:val="24"/>
                                  <w:sz w:val="19"/>
                                  <w:szCs w:val="19"/>
                                  <w:lang w:bidi="ru-RU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Bidi"/>
                                  <w:color w:val="231F20"/>
                                  <w:kern w:val="24"/>
                                  <w:sz w:val="15"/>
                                  <w:szCs w:val="15"/>
                                  <w:lang w:bidi="ru-RU"/>
                                </w:rPr>
                                <w:t>инсульт.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3558299" y="7323534"/>
                            <a:ext cx="768985" cy="140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3940A95" w14:textId="77777777" w:rsidR="00340A93" w:rsidRPr="007F7B70" w:rsidRDefault="00340A93" w:rsidP="003A4776">
                              <w:pPr>
                                <w:pStyle w:val="af"/>
                                <w:spacing w:before="0" w:beforeAutospacing="0" w:after="0" w:afterAutospacing="0"/>
                                <w:rPr>
                                  <w:b/>
                                  <w:sz w:val="28"/>
                                </w:rPr>
                              </w:pPr>
                              <w:r w:rsidRPr="007F7B70">
                                <w:rPr>
                                  <w:rFonts w:eastAsia="Franklin Gothic Demi"/>
                                  <w:b/>
                                  <w:color w:val="00589A"/>
                                  <w:kern w:val="24"/>
                                  <w:sz w:val="16"/>
                                  <w:szCs w:val="14"/>
                                  <w:lang w:bidi="ru-RU"/>
                                </w:rPr>
                                <w:t>ПРИЛОЖЕНИЕ</w:t>
                              </w:r>
                            </w:p>
                          </w:txbxContent>
                        </wps:txbx>
                        <wps:bodyPr wrap="none" lIns="0" tIns="0" rIns="0" bIns="0" anchor="ctr"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3336868" y="7579992"/>
                            <a:ext cx="3105912" cy="680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1A0FF1F" w14:textId="5CC58100" w:rsidR="00340A93" w:rsidRPr="007F7B70" w:rsidRDefault="00340A93" w:rsidP="00AE2CC1">
                              <w:pPr>
                                <w:pStyle w:val="af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 w:rsidRPr="007F7B70">
                                <w:rPr>
                                  <w:rFonts w:eastAsia="Franklin Gothic Demi"/>
                                  <w:b/>
                                  <w:color w:val="00589A"/>
                                  <w:kern w:val="24"/>
                                  <w:sz w:val="16"/>
                                  <w:szCs w:val="14"/>
                                  <w:lang w:bidi="ru-RU"/>
                                </w:rPr>
                                <w:t>Данные анализа риска инсульта с включением исследований, в которых проводилась коррекция с учетом исходного уровня АД или наличия артериальной гипертензии, а также исходного ИМТ или массы тела, приведены в табличной форме в онлайн версии данной статьи.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" o:spid="_x0000_s1041" style="width:502.6pt;height:650.55pt;mso-position-horizontal-relative:char;mso-position-vertical-relative:line" coordorigin="815,-15" coordsize="63827,82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">
                <v:shape id="Рисунок 36" o:spid="_x0000_s1042" type="#_x0000_t75" style="position:absolute;left:815;width:63828;height:8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m2wzCAAAA2wAAAA8AAABkcnMvZG93bnJldi54bWxEj0FrAjEUhO+C/yG8Qm+abAuLbo1SBKHQ&#10;k7Z6fmxed1c3L0vyqtt/3wiFHoeZ+YZZbUbfqyvF1AW2UMwNKOI6uI4bC58fu9kCVBJkh31gsvBD&#10;CTbr6WSFlQs33tP1II3KEE4VWmhFhkrrVLfkMc3DQJy9rxA9Spax0S7iLcN9r5+MKbXHjvNCiwNt&#10;W6ovh29v4byM4osTHotdYXoxx7hclO/WPj6Mry+ghEb5D/+135yF5xLuX/IP0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ZtsMwgAAANsAAAAPAAAAAAAAAAAAAAAAAJ8C&#10;AABkcnMvZG93bnJldi54bWxQSwUGAAAAAAQABAD3AAAAjgMAAAAA&#10;">
                  <v:imagedata r:id="rId29" o:title="" cropbottom="4f" cropleft="826f" cropright="5f"/>
                  <v:path arrowok="t"/>
                </v:shape>
                <v:rect id="Прямоугольник 37" o:spid="_x0000_s1043" style="position:absolute;left:815;top:-15;width:13646;height:18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vGsMA&#10;AADbAAAADwAAAGRycy9kb3ducmV2LnhtbESPT4vCMBTE74LfITzB25qqoNI1iv9ZDx50lxVvz+bZ&#10;FpuX0kTtfnsjLHgcZuY3zHham0LcqXK5ZQXdTgSCOLE651TBz/f6YwTCeWSNhWVS8EcOppNmY4yx&#10;tg/e0/3gUxEg7GJUkHlfxlK6JCODrmNL4uBdbGXQB1mlUlf4CHBTyF4UDaTBnMNChiUtMkquh5tR&#10;MKed357z03F+2xgzW65+XRJtlGq36tknCE+1f4f/219aQX8Iry/hB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4vGsMAAADbAAAADwAAAAAAAAAAAAAAAACYAgAAZHJzL2Rv&#10;d25yZXYueG1sUEsFBgAAAAAEAAQA9QAAAIgDAAAAAA==&#10;" stroked="f">
                  <v:textbox inset="0,0,0,0">
                    <w:txbxContent>
                      <w:p w14:paraId="7A9291E9" w14:textId="77777777" w:rsidR="00340A93" w:rsidRPr="007F7B70" w:rsidRDefault="00340A93" w:rsidP="003A477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b/>
                            <w:sz w:val="32"/>
                          </w:rPr>
                        </w:pPr>
                        <w:r w:rsidRPr="007F7B70">
                          <w:rPr>
                            <w:rFonts w:eastAsia="Franklin Gothic Heavy"/>
                            <w:b/>
                            <w:color w:val="00589A"/>
                            <w:kern w:val="24"/>
                            <w:sz w:val="18"/>
                            <w:szCs w:val="14"/>
                            <w:lang w:bidi="ru-RU"/>
                          </w:rPr>
                          <w:t>СПИСОК ЛИТЕРАТУРЫ</w:t>
                        </w:r>
                      </w:p>
                    </w:txbxContent>
                  </v:textbox>
                </v:rect>
                <v:rect id="Прямоугольник 38" o:spid="_x0000_s1044" style="position:absolute;left:33618;top:70446;width:29565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SGEb4A&#10;AADbAAAADwAAAGRycy9kb3ducmV2LnhtbERPTWsCMRC9C/6HMEJvmrWFIqtRxLbYa1fF67AZN6vJ&#10;ZNlETf315lDo8fG+F6vkrLhRH1rPCqaTAgRx7XXLjYL97ms8AxEiskbrmRT8UoDVcjhYYKn9nX/o&#10;VsVG5BAOJSowMXallKE25DBMfEecuZPvHcYM+0bqHu853Fn5WhTv0mHLucFgRxtD9aW6OgXb6cdn&#10;d5aPCrc20vVgUm2PSamXUVrPQURK8V/85/7WCt7y2Pwl/wC5f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0hhG+AAAA2wAAAA8AAAAAAAAAAAAAAAAAmAIAAGRycy9kb3ducmV2&#10;LnhtbFBLBQYAAAAABAAEAPUAAACDAwAAAAA=&#10;" stroked="f">
                  <v:textbox inset="0,0,0,0">
                    <w:txbxContent>
                      <w:p w14:paraId="3A1BCA06" w14:textId="77777777" w:rsidR="00340A93" w:rsidRPr="002A50B3" w:rsidRDefault="00340A93" w:rsidP="003A4776">
                        <w:pPr>
                          <w:pStyle w:val="af"/>
                          <w:spacing w:before="0" w:beforeAutospacing="0" w:after="0" w:afterAutospacing="0" w:line="223" w:lineRule="auto"/>
                        </w:pPr>
                        <w:r>
                          <w:rPr>
                            <w:rFonts w:cstheme="minorBidi"/>
                            <w:b/>
                            <w:color w:val="231F20"/>
                            <w:kern w:val="24"/>
                            <w:sz w:val="15"/>
                            <w:szCs w:val="15"/>
                            <w:lang w:bidi="ru-RU"/>
                          </w:rPr>
                          <w:t xml:space="preserve">Ключевые слова: </w:t>
                        </w:r>
                        <w:r>
                          <w:rPr>
                            <w:rFonts w:cstheme="minorBidi"/>
                            <w:color w:val="231F20"/>
                            <w:kern w:val="24"/>
                            <w:sz w:val="15"/>
                            <w:szCs w:val="15"/>
                            <w:lang w:bidi="ru-RU"/>
                          </w:rPr>
                          <w:t xml:space="preserve">сердечно-сосудистые заболевания </w:t>
                        </w:r>
                        <w:r>
                          <w:rPr>
                            <w:rFonts w:cstheme="minorBidi"/>
                            <w:color w:val="231F20"/>
                            <w:kern w:val="24"/>
                            <w:sz w:val="19"/>
                            <w:szCs w:val="19"/>
                            <w:lang w:bidi="ru-RU"/>
                          </w:rPr>
                          <w:sym w:font="Wingdings" w:char="F0A7"/>
                        </w:r>
                        <w:r>
                          <w:rPr>
                            <w:rFonts w:cstheme="minorBidi"/>
                            <w:color w:val="231F20"/>
                            <w:kern w:val="24"/>
                            <w:sz w:val="19"/>
                            <w:szCs w:val="19"/>
                            <w:lang w:bidi="ru-RU"/>
                          </w:rPr>
                          <w:t xml:space="preserve"> </w:t>
                        </w:r>
                        <w:r>
                          <w:rPr>
                            <w:rFonts w:cstheme="minorBidi"/>
                            <w:color w:val="231F20"/>
                            <w:kern w:val="24"/>
                            <w:sz w:val="15"/>
                            <w:szCs w:val="15"/>
                            <w:lang w:bidi="ru-RU"/>
                          </w:rPr>
                          <w:t xml:space="preserve">ишемическая болезнь сердца </w:t>
                        </w:r>
                        <w:r>
                          <w:rPr>
                            <w:rFonts w:cstheme="minorBidi"/>
                            <w:color w:val="231F20"/>
                            <w:kern w:val="24"/>
                            <w:sz w:val="19"/>
                            <w:szCs w:val="19"/>
                            <w:lang w:bidi="ru-RU"/>
                          </w:rPr>
                          <w:sym w:font="Wingdings" w:char="F0A7"/>
                        </w:r>
                        <w:r>
                          <w:rPr>
                            <w:rFonts w:cstheme="minorBidi"/>
                            <w:color w:val="231F20"/>
                            <w:kern w:val="24"/>
                            <w:sz w:val="19"/>
                            <w:szCs w:val="19"/>
                            <w:lang w:bidi="ru-RU"/>
                          </w:rPr>
                          <w:t xml:space="preserve"> </w:t>
                        </w:r>
                        <w:r>
                          <w:rPr>
                            <w:rFonts w:cstheme="minorBidi"/>
                            <w:color w:val="231F20"/>
                            <w:kern w:val="24"/>
                            <w:sz w:val="15"/>
                            <w:szCs w:val="15"/>
                            <w:lang w:bidi="ru-RU"/>
                          </w:rPr>
                          <w:t xml:space="preserve">мета-анализ </w:t>
                        </w:r>
                        <w:r>
                          <w:rPr>
                            <w:rFonts w:cstheme="minorBidi"/>
                            <w:color w:val="231F20"/>
                            <w:kern w:val="24"/>
                            <w:sz w:val="19"/>
                            <w:szCs w:val="19"/>
                            <w:lang w:bidi="ru-RU"/>
                          </w:rPr>
                          <w:sym w:font="Wingdings" w:char="F0A7"/>
                        </w:r>
                        <w:r>
                          <w:rPr>
                            <w:rFonts w:cstheme="minorBidi"/>
                            <w:color w:val="231F20"/>
                            <w:kern w:val="24"/>
                            <w:sz w:val="19"/>
                            <w:szCs w:val="19"/>
                            <w:lang w:bidi="ru-RU"/>
                          </w:rPr>
                          <w:t xml:space="preserve"> </w:t>
                        </w:r>
                        <w:r>
                          <w:rPr>
                            <w:rFonts w:cstheme="minorBidi"/>
                            <w:color w:val="231F20"/>
                            <w:kern w:val="24"/>
                            <w:sz w:val="15"/>
                            <w:szCs w:val="15"/>
                            <w:lang w:bidi="ru-RU"/>
                          </w:rPr>
                          <w:t xml:space="preserve">потребление калия </w:t>
                        </w:r>
                        <w:r>
                          <w:rPr>
                            <w:rFonts w:cstheme="minorBidi"/>
                            <w:color w:val="231F20"/>
                            <w:kern w:val="24"/>
                            <w:sz w:val="19"/>
                            <w:szCs w:val="19"/>
                            <w:lang w:bidi="ru-RU"/>
                          </w:rPr>
                          <w:sym w:font="Wingdings" w:char="F0A7"/>
                        </w:r>
                        <w:r>
                          <w:rPr>
                            <w:rFonts w:cstheme="minorBidi"/>
                            <w:color w:val="231F20"/>
                            <w:kern w:val="24"/>
                            <w:sz w:val="19"/>
                            <w:szCs w:val="19"/>
                            <w:lang w:bidi="ru-RU"/>
                          </w:rPr>
                          <w:t xml:space="preserve"> </w:t>
                        </w:r>
                        <w:r>
                          <w:rPr>
                            <w:rFonts w:cstheme="minorBidi"/>
                            <w:color w:val="231F20"/>
                            <w:kern w:val="24"/>
                            <w:sz w:val="15"/>
                            <w:szCs w:val="15"/>
                            <w:lang w:bidi="ru-RU"/>
                          </w:rPr>
                          <w:t>инсульт.</w:t>
                        </w:r>
                      </w:p>
                    </w:txbxContent>
                  </v:textbox>
                </v:rect>
                <v:rect id="Прямоугольник 39" o:spid="_x0000_s1045" style="position:absolute;left:35582;top:73235;width:7690;height:140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ITsQA&#10;AADbAAAADwAAAGRycy9kb3ducmV2LnhtbESPQWvCQBSE7wX/w/IEb3VThdLGrFJEoUKRxvZgbo/s&#10;azY0+zZkt0n8964g9DjMzDdMthltI3rqfO1YwdM8AUFcOl1zpeD7a//4AsIHZI2NY1JwIQ+b9eQh&#10;w1S7gXPqT6ESEcI+RQUmhDaV0peGLPq5a4mj9+M6iyHKrpK6wyHCbSMXSfIsLdYcFwy2tDVU/p7+&#10;rILebI08Btdj8Wl3pjjku4/zqNRsOr6tQAQaw3/43n7XCpavcPs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iE7EAAAA2wAAAA8AAAAAAAAAAAAAAAAAmAIAAGRycy9k&#10;b3ducmV2LnhtbFBLBQYAAAAABAAEAPUAAACJAwAAAAA=&#10;" stroked="f">
                  <v:textbox inset="0,0,0,0">
                    <w:txbxContent>
                      <w:p w14:paraId="53940A95" w14:textId="77777777" w:rsidR="00340A93" w:rsidRPr="007F7B70" w:rsidRDefault="00340A93" w:rsidP="003A4776">
                        <w:pPr>
                          <w:pStyle w:val="af"/>
                          <w:spacing w:before="0" w:beforeAutospacing="0" w:after="0" w:afterAutospacing="0"/>
                          <w:rPr>
                            <w:b/>
                            <w:sz w:val="28"/>
                          </w:rPr>
                        </w:pPr>
                        <w:r w:rsidRPr="007F7B70">
                          <w:rPr>
                            <w:rFonts w:eastAsia="Franklin Gothic Demi"/>
                            <w:b/>
                            <w:color w:val="00589A"/>
                            <w:kern w:val="24"/>
                            <w:sz w:val="16"/>
                            <w:szCs w:val="14"/>
                            <w:lang w:bidi="ru-RU"/>
                          </w:rPr>
                          <w:t>ПРИЛОЖЕНИЕ</w:t>
                        </w:r>
                      </w:p>
                    </w:txbxContent>
                  </v:textbox>
                </v:rect>
                <v:rect id="Прямоугольник 40" o:spid="_x0000_s1046" style="position:absolute;left:33368;top:75799;width:31059;height:6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5ar4A&#10;AADbAAAADwAAAGRycy9kb3ducmV2LnhtbERPTWsCMRC9C/6HMEJvmrWUIqtRxLbYa1fF67AZN6vJ&#10;ZNlETf315lDo8fG+F6vkrLhRH1rPCqaTAgRx7XXLjYL97ms8AxEiskbrmRT8UoDVcjhYYKn9nX/o&#10;VsVG5BAOJSowMXallKE25DBMfEecuZPvHcYM+0bqHu853Fn5WhTv0mHLucFgRxtD9aW6OgXb6cdn&#10;d5aPCrc20vVgUm2PSamXUVrPQURK8V/85/7WCt7y+vwl/wC5f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E+Wq+AAAA2wAAAA8AAAAAAAAAAAAAAAAAmAIAAGRycy9kb3ducmV2&#10;LnhtbFBLBQYAAAAABAAEAPUAAACDAwAAAAA=&#10;" stroked="f">
                  <v:textbox inset="0,0,0,0">
                    <w:txbxContent>
                      <w:p w14:paraId="11A0FF1F" w14:textId="5CC58100" w:rsidR="00340A93" w:rsidRPr="007F7B70" w:rsidRDefault="00340A93" w:rsidP="00AE2CC1">
                        <w:pPr>
                          <w:pStyle w:val="af"/>
                          <w:spacing w:before="0" w:beforeAutospacing="0" w:after="0" w:afterAutospacing="0"/>
                          <w:jc w:val="both"/>
                          <w:rPr>
                            <w:b/>
                            <w:sz w:val="28"/>
                          </w:rPr>
                        </w:pPr>
                        <w:r w:rsidRPr="007F7B70">
                          <w:rPr>
                            <w:rFonts w:eastAsia="Franklin Gothic Demi"/>
                            <w:b/>
                            <w:color w:val="00589A"/>
                            <w:kern w:val="24"/>
                            <w:sz w:val="16"/>
                            <w:szCs w:val="14"/>
                            <w:lang w:bidi="ru-RU"/>
                          </w:rPr>
                          <w:t>Данные анализа риска инсульта с включением исследований, в которых проводилась коррекция с учетом исходного уровня АД или наличия артериальной гипертензии, а также исходного ИМТ или массы тела, приведены в табличной форме в онлайн версии данной статьи.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E51DAF" w:rsidRPr="00340A93" w:rsidSect="00340A93">
      <w:headerReference w:type="even" r:id="rId30"/>
      <w:type w:val="nextColumn"/>
      <w:pgSz w:w="11909" w:h="16834" w:code="9"/>
      <w:pgMar w:top="1134" w:right="1134" w:bottom="1134" w:left="1134" w:header="567" w:footer="56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C2E28" w14:textId="77777777" w:rsidR="00F418D6" w:rsidRDefault="00F418D6">
      <w:r>
        <w:separator/>
      </w:r>
    </w:p>
  </w:endnote>
  <w:endnote w:type="continuationSeparator" w:id="0">
    <w:p w14:paraId="0CE9238F" w14:textId="77777777" w:rsidR="00F418D6" w:rsidRDefault="00F4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Franklin Gothic Demi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FranklinGothic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al-GreekwithMathP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DE2EC" w14:textId="77777777" w:rsidR="0073279C" w:rsidRDefault="0073279C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0C141" w14:textId="77777777" w:rsidR="00340A93" w:rsidRPr="0058243A" w:rsidRDefault="00340A93" w:rsidP="00340A93">
    <w:pPr>
      <w:pStyle w:val="40"/>
      <w:pBdr>
        <w:top w:val="single" w:sz="4" w:space="1" w:color="auto"/>
      </w:pBdr>
      <w:shd w:val="clear" w:color="auto" w:fill="auto"/>
      <w:spacing w:line="240" w:lineRule="auto"/>
      <w:jc w:val="both"/>
      <w:rPr>
        <w:sz w:val="16"/>
        <w:szCs w:val="16"/>
      </w:rPr>
    </w:pPr>
    <w:r w:rsidRPr="0058243A">
      <w:rPr>
        <w:sz w:val="16"/>
        <w:szCs w:val="16"/>
        <w:lang w:bidi="ru-RU"/>
      </w:rPr>
      <w:t>*Кафедра клинической и экспериментальной медицины медицинского факультета Неаполитанского университета им. Федерико II, Неаполь, Италия; †Отдел эпидемиологии и популяционной генетики Института пищевых исследований и технологий, Национальный научно-исследовательский совет, Авеллино, Италия; ‡Уорикский университет, Центр сотрудничества Всемирной организации здравоохранения (ВОЗ) в области питания, Уорикский медицинский институт, Ковентри, Великобритания. Исследование частично финансировалось грантом ЕК (FP7-HEALTH- 2007-201550). Публикация не обязательно отражает решения или официальную политику ВОЗ, а используемые обозначения и изложение материала не подразумевают выражения мнения со стороны ВОЗ. Д-р Д’Элиа частично получал поддержку в виде гранта на научные исследования от области Базиликата (POR Basilicata 2000-06-misura III.1.D.4). Остальные авторы заявили об отсутствии финансовых отношений, подлежащих раскрытию. Д-ра Капуччо и Страззулло внесли одинаковый вклад в данную работу.</w:t>
    </w:r>
  </w:p>
  <w:p w14:paraId="1A22833A" w14:textId="77777777" w:rsidR="00340A93" w:rsidRPr="0058243A" w:rsidRDefault="00340A93" w:rsidP="00340A93">
    <w:pPr>
      <w:pStyle w:val="40"/>
      <w:shd w:val="clear" w:color="auto" w:fill="auto"/>
      <w:spacing w:line="240" w:lineRule="auto"/>
      <w:ind w:firstLine="284"/>
      <w:jc w:val="both"/>
      <w:rPr>
        <w:sz w:val="16"/>
        <w:szCs w:val="16"/>
      </w:rPr>
    </w:pPr>
    <w:r w:rsidRPr="0058243A">
      <w:rPr>
        <w:sz w:val="16"/>
        <w:szCs w:val="16"/>
        <w:lang w:bidi="ru-RU"/>
      </w:rPr>
      <w:t xml:space="preserve">Статья получена 10 июня 2010 г.; пересмотренная статья получена 24 сентября 2010 г.; принята 28 сентября 2010 г. </w:t>
    </w:r>
  </w:p>
  <w:p w14:paraId="08780671" w14:textId="77777777" w:rsidR="00340A93" w:rsidRPr="00896191" w:rsidRDefault="00340A93">
    <w:pPr>
      <w:pStyle w:val="ad"/>
    </w:pPr>
  </w:p>
  <w:p w14:paraId="30DCC804" w14:textId="77777777" w:rsidR="00B04AFD" w:rsidRPr="00896191" w:rsidRDefault="00B04AFD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70F48" w14:textId="77777777" w:rsidR="0073279C" w:rsidRDefault="0073279C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821F2" w14:textId="77777777" w:rsidR="00B04AFD" w:rsidRDefault="00B04AF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6C312" w14:textId="77777777" w:rsidR="00F418D6" w:rsidRDefault="00F418D6"/>
  </w:footnote>
  <w:footnote w:type="continuationSeparator" w:id="0">
    <w:p w14:paraId="41E37D4F" w14:textId="77777777" w:rsidR="00F418D6" w:rsidRDefault="00F418D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0DC6F" w14:textId="77777777" w:rsidR="0073279C" w:rsidRDefault="0073279C">
    <w:pPr>
      <w:pStyle w:val="ab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15309" w:type="dxa"/>
      <w:tblInd w:w="-550" w:type="dxa"/>
      <w:tblCellMar>
        <w:top w:w="17" w:type="dxa"/>
        <w:left w:w="17" w:type="dxa"/>
        <w:bottom w:w="17" w:type="dxa"/>
        <w:right w:w="17" w:type="dxa"/>
      </w:tblCellMar>
      <w:tblLook w:val="0000" w:firstRow="0" w:lastRow="0" w:firstColumn="0" w:lastColumn="0" w:noHBand="0" w:noVBand="0"/>
    </w:tblPr>
    <w:tblGrid>
      <w:gridCol w:w="465"/>
      <w:gridCol w:w="6197"/>
      <w:gridCol w:w="8647"/>
    </w:tblGrid>
    <w:tr w:rsidR="00A24803" w:rsidRPr="003F6EEC" w14:paraId="395301B7" w14:textId="77777777" w:rsidTr="00A24803">
      <w:trPr>
        <w:trHeight w:val="57"/>
      </w:trPr>
      <w:tc>
        <w:tcPr>
          <w:tcW w:w="152" w:type="pct"/>
          <w:shd w:val="clear" w:color="auto" w:fill="FFFFFF"/>
        </w:tcPr>
        <w:p w14:paraId="140B89E8" w14:textId="77777777" w:rsidR="00A24803" w:rsidRPr="003F6EEC" w:rsidRDefault="00A24803" w:rsidP="00747319">
          <w:pPr>
            <w:pStyle w:val="a4"/>
            <w:shd w:val="clear" w:color="auto" w:fill="auto"/>
            <w:rPr>
              <w:rFonts w:ascii="Times New Roman" w:eastAsia="Arial" w:hAnsi="Times New Roman" w:cs="Times New Roman"/>
              <w:bCs w:val="0"/>
              <w:color w:val="231F20"/>
              <w:sz w:val="20"/>
              <w:szCs w:val="20"/>
            </w:rPr>
          </w:pP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begin"/>
          </w: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instrText>PAGE   \* MERGEFORMAT</w:instrText>
          </w: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separate"/>
          </w:r>
          <w:r w:rsidR="001F1EAC">
            <w:rPr>
              <w:rFonts w:ascii="Times New Roman" w:eastAsia="Arial" w:hAnsi="Times New Roman" w:cs="Times New Roman"/>
              <w:noProof/>
              <w:color w:val="231F20"/>
              <w:sz w:val="20"/>
              <w:szCs w:val="20"/>
              <w:lang w:bidi="ru-RU"/>
            </w:rPr>
            <w:t>1216</w:t>
          </w: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end"/>
          </w:r>
        </w:p>
      </w:tc>
      <w:tc>
        <w:tcPr>
          <w:tcW w:w="2024" w:type="pct"/>
          <w:shd w:val="clear" w:color="auto" w:fill="FFFFFF"/>
          <w:vAlign w:val="center"/>
        </w:tcPr>
        <w:p w14:paraId="19B642E7" w14:textId="77777777" w:rsidR="00A24803" w:rsidRPr="003F6EEC" w:rsidRDefault="00A24803" w:rsidP="00A24803">
          <w:pPr>
            <w:pStyle w:val="a4"/>
            <w:shd w:val="clear" w:color="auto" w:fill="auto"/>
            <w:ind w:left="226"/>
            <w:rPr>
              <w:rFonts w:ascii="Times New Roman" w:hAnsi="Times New Roman" w:cs="Times New Roman"/>
              <w:sz w:val="20"/>
              <w:szCs w:val="20"/>
            </w:rPr>
          </w:pP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 xml:space="preserve">D'Elia </w:t>
          </w:r>
          <w:r w:rsidRPr="003F6EEC">
            <w:rPr>
              <w:rFonts w:ascii="Times New Roman" w:eastAsia="Arial" w:hAnsi="Times New Roman" w:cs="Times New Roman"/>
              <w:i/>
              <w:color w:val="231F20"/>
              <w:sz w:val="20"/>
              <w:szCs w:val="20"/>
              <w:lang w:bidi="ru-RU"/>
            </w:rPr>
            <w:t>и соавт.</w:t>
          </w:r>
        </w:p>
        <w:p w14:paraId="0031658C" w14:textId="77777777" w:rsidR="00A24803" w:rsidRPr="003F6EEC" w:rsidRDefault="00A24803" w:rsidP="00A24803">
          <w:pPr>
            <w:pStyle w:val="a4"/>
            <w:shd w:val="clear" w:color="auto" w:fill="auto"/>
            <w:ind w:left="226"/>
            <w:rPr>
              <w:rFonts w:ascii="Times New Roman" w:hAnsi="Times New Roman" w:cs="Times New Roman"/>
              <w:sz w:val="20"/>
              <w:szCs w:val="20"/>
            </w:rPr>
          </w:pP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>Потребление калия и сердечно-сосудистый риск</w:t>
          </w:r>
        </w:p>
      </w:tc>
      <w:tc>
        <w:tcPr>
          <w:tcW w:w="2824" w:type="pct"/>
          <w:shd w:val="clear" w:color="auto" w:fill="FFFFFF"/>
          <w:vAlign w:val="center"/>
        </w:tcPr>
        <w:p w14:paraId="0211663C" w14:textId="77777777" w:rsidR="00A24803" w:rsidRPr="003F6EEC" w:rsidRDefault="00A24803" w:rsidP="00747319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3F6EEC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JACC том 57, № 10, 2011 г.</w:t>
          </w:r>
        </w:p>
        <w:p w14:paraId="708BAC04" w14:textId="77777777" w:rsidR="00A24803" w:rsidRPr="003F6EEC" w:rsidRDefault="00A24803" w:rsidP="00747319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3F6EEC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8 марта 2011 г.:1210-9</w:t>
          </w:r>
        </w:p>
      </w:tc>
    </w:tr>
  </w:tbl>
  <w:p w14:paraId="40758F17" w14:textId="77777777" w:rsidR="00A24803" w:rsidRDefault="00A24803">
    <w:pPr>
      <w:pStyle w:val="ab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5284" w:type="pct"/>
      <w:tblInd w:w="-550" w:type="dxa"/>
      <w:tblCellMar>
        <w:top w:w="17" w:type="dxa"/>
        <w:left w:w="17" w:type="dxa"/>
        <w:bottom w:w="17" w:type="dxa"/>
        <w:right w:w="17" w:type="dxa"/>
      </w:tblCellMar>
      <w:tblLook w:val="0000" w:firstRow="0" w:lastRow="0" w:firstColumn="0" w:lastColumn="0" w:noHBand="0" w:noVBand="0"/>
    </w:tblPr>
    <w:tblGrid>
      <w:gridCol w:w="710"/>
      <w:gridCol w:w="6276"/>
      <w:gridCol w:w="3239"/>
    </w:tblGrid>
    <w:tr w:rsidR="00340A93" w:rsidRPr="007F7B70" w14:paraId="74A9DB6C" w14:textId="77777777" w:rsidTr="00A24803">
      <w:trPr>
        <w:trHeight w:val="57"/>
      </w:trPr>
      <w:tc>
        <w:tcPr>
          <w:tcW w:w="347" w:type="pct"/>
          <w:shd w:val="clear" w:color="auto" w:fill="FFFFFF"/>
        </w:tcPr>
        <w:p w14:paraId="4B94D684" w14:textId="77777777" w:rsidR="00340A93" w:rsidRPr="007F7B70" w:rsidRDefault="00340A93" w:rsidP="00747319">
          <w:pPr>
            <w:pStyle w:val="a4"/>
            <w:shd w:val="clear" w:color="auto" w:fill="auto"/>
            <w:rPr>
              <w:rFonts w:ascii="Times New Roman" w:eastAsia="Arial" w:hAnsi="Times New Roman" w:cs="Times New Roman"/>
              <w:bCs w:val="0"/>
              <w:color w:val="231F20"/>
              <w:sz w:val="20"/>
              <w:szCs w:val="20"/>
            </w:rPr>
          </w:pPr>
          <w:r w:rsidRPr="007F7B70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begin"/>
          </w:r>
          <w:r w:rsidRPr="007F7B70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instrText>PAGE   \* MERGEFORMAT</w:instrText>
          </w:r>
          <w:r w:rsidRPr="007F7B70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separate"/>
          </w:r>
          <w:r w:rsidR="001F1EAC">
            <w:rPr>
              <w:rFonts w:ascii="Times New Roman" w:eastAsia="Arial" w:hAnsi="Times New Roman" w:cs="Times New Roman"/>
              <w:noProof/>
              <w:color w:val="231F20"/>
              <w:sz w:val="20"/>
              <w:szCs w:val="20"/>
              <w:lang w:bidi="ru-RU"/>
            </w:rPr>
            <w:t>1222</w:t>
          </w:r>
          <w:r w:rsidRPr="007F7B70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end"/>
          </w:r>
        </w:p>
      </w:tc>
      <w:tc>
        <w:tcPr>
          <w:tcW w:w="3069" w:type="pct"/>
          <w:shd w:val="clear" w:color="auto" w:fill="FFFFFF"/>
          <w:vAlign w:val="center"/>
        </w:tcPr>
        <w:p w14:paraId="27F66617" w14:textId="77777777" w:rsidR="00340A93" w:rsidRPr="007F7B70" w:rsidRDefault="00340A93" w:rsidP="00375C81">
          <w:pPr>
            <w:pStyle w:val="a4"/>
            <w:shd w:val="clear" w:color="auto" w:fill="auto"/>
            <w:rPr>
              <w:rFonts w:ascii="Times New Roman" w:hAnsi="Times New Roman" w:cs="Times New Roman"/>
              <w:sz w:val="20"/>
              <w:szCs w:val="20"/>
            </w:rPr>
          </w:pPr>
          <w:r w:rsidRPr="007F7B70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 xml:space="preserve">D'Elia </w:t>
          </w:r>
          <w:r w:rsidRPr="007F7B70">
            <w:rPr>
              <w:rFonts w:ascii="Times New Roman" w:eastAsia="Arial" w:hAnsi="Times New Roman" w:cs="Times New Roman"/>
              <w:i/>
              <w:color w:val="231F20"/>
              <w:sz w:val="20"/>
              <w:szCs w:val="20"/>
              <w:lang w:bidi="ru-RU"/>
            </w:rPr>
            <w:t>и соавт.</w:t>
          </w:r>
        </w:p>
        <w:p w14:paraId="32B7358E" w14:textId="77777777" w:rsidR="00340A93" w:rsidRPr="007F7B70" w:rsidRDefault="00340A93" w:rsidP="00375C81">
          <w:pPr>
            <w:pStyle w:val="a4"/>
            <w:shd w:val="clear" w:color="auto" w:fill="auto"/>
            <w:rPr>
              <w:rFonts w:ascii="Times New Roman" w:hAnsi="Times New Roman" w:cs="Times New Roman"/>
              <w:sz w:val="20"/>
              <w:szCs w:val="20"/>
            </w:rPr>
          </w:pPr>
          <w:r w:rsidRPr="007F7B70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>Потребление калия и сердечно-сосудистый риск</w:t>
          </w:r>
        </w:p>
      </w:tc>
      <w:tc>
        <w:tcPr>
          <w:tcW w:w="1584" w:type="pct"/>
          <w:shd w:val="clear" w:color="auto" w:fill="FFFFFF"/>
          <w:vAlign w:val="center"/>
        </w:tcPr>
        <w:p w14:paraId="398E6114" w14:textId="77777777" w:rsidR="00340A93" w:rsidRPr="007F7B70" w:rsidRDefault="00340A93" w:rsidP="00747319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7F7B70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JACC том 57, № 10, 2011 г.</w:t>
          </w:r>
        </w:p>
        <w:p w14:paraId="262F0399" w14:textId="77777777" w:rsidR="00340A93" w:rsidRPr="007F7B70" w:rsidRDefault="00340A93" w:rsidP="00747319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7F7B70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8 марта 2011 г.:1210-9</w:t>
          </w:r>
        </w:p>
      </w:tc>
    </w:tr>
  </w:tbl>
  <w:p w14:paraId="3353AC15" w14:textId="77777777" w:rsidR="00340A93" w:rsidRDefault="00340A93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9781" w:type="dxa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5842"/>
      <w:gridCol w:w="3939"/>
    </w:tblGrid>
    <w:tr w:rsidR="00340A93" w:rsidRPr="0058243A" w14:paraId="532D8286" w14:textId="77777777" w:rsidTr="0058243A">
      <w:trPr>
        <w:trHeight w:val="510"/>
      </w:trPr>
      <w:tc>
        <w:tcPr>
          <w:tcW w:w="5842" w:type="dxa"/>
          <w:tcBorders>
            <w:bottom w:val="single" w:sz="18" w:space="0" w:color="C00000"/>
          </w:tcBorders>
          <w:shd w:val="clear" w:color="auto" w:fill="FFFFFF"/>
        </w:tcPr>
        <w:p w14:paraId="7FE806EC" w14:textId="1A2C3E16" w:rsidR="00340A93" w:rsidRPr="0058243A" w:rsidRDefault="00340A93" w:rsidP="00375C81">
          <w:pPr>
            <w:pStyle w:val="a4"/>
            <w:shd w:val="clear" w:color="auto" w:fill="auto"/>
            <w:spacing w:line="254" w:lineRule="auto"/>
            <w:rPr>
              <w:sz w:val="16"/>
              <w:lang w:val="en-US"/>
            </w:rPr>
          </w:pPr>
          <w:r w:rsidRPr="0058243A">
            <w:rPr>
              <w:rFonts w:ascii="Times New Roman" w:eastAsia="Times New Roman" w:hAnsi="Times New Roman" w:cs="Times New Roman"/>
              <w:b w:val="0"/>
              <w:sz w:val="16"/>
              <w:lang w:bidi="ru-RU"/>
            </w:rPr>
            <w:t>Журнал</w:t>
          </w:r>
          <w:r w:rsidRPr="0058243A">
            <w:rPr>
              <w:rFonts w:ascii="Times New Roman" w:eastAsia="Times New Roman" w:hAnsi="Times New Roman" w:cs="Times New Roman"/>
              <w:b w:val="0"/>
              <w:sz w:val="16"/>
              <w:lang w:val="en-US" w:bidi="ru-RU"/>
            </w:rPr>
            <w:t xml:space="preserve"> </w:t>
          </w:r>
          <w:r w:rsidRPr="0058243A">
            <w:rPr>
              <w:rFonts w:ascii="Times New Roman" w:eastAsia="Times New Roman" w:hAnsi="Times New Roman" w:cs="Times New Roman"/>
              <w:b w:val="0"/>
              <w:sz w:val="16"/>
              <w:lang w:bidi="ru-RU"/>
            </w:rPr>
            <w:t>Американского</w:t>
          </w:r>
          <w:r w:rsidRPr="0058243A">
            <w:rPr>
              <w:rFonts w:ascii="Times New Roman" w:eastAsia="Times New Roman" w:hAnsi="Times New Roman" w:cs="Times New Roman"/>
              <w:b w:val="0"/>
              <w:sz w:val="16"/>
              <w:lang w:val="en-US" w:bidi="ru-RU"/>
            </w:rPr>
            <w:t xml:space="preserve"> </w:t>
          </w:r>
          <w:r w:rsidRPr="0058243A">
            <w:rPr>
              <w:rFonts w:ascii="Times New Roman" w:eastAsia="Times New Roman" w:hAnsi="Times New Roman" w:cs="Times New Roman"/>
              <w:b w:val="0"/>
              <w:sz w:val="16"/>
              <w:lang w:bidi="ru-RU"/>
            </w:rPr>
            <w:t>кардиологического</w:t>
          </w:r>
          <w:r w:rsidRPr="0058243A">
            <w:rPr>
              <w:rFonts w:ascii="Times New Roman" w:eastAsia="Times New Roman" w:hAnsi="Times New Roman" w:cs="Times New Roman"/>
              <w:b w:val="0"/>
              <w:sz w:val="16"/>
              <w:lang w:val="en-US" w:bidi="ru-RU"/>
            </w:rPr>
            <w:t xml:space="preserve"> </w:t>
          </w:r>
          <w:r w:rsidRPr="0058243A">
            <w:rPr>
              <w:rFonts w:ascii="Times New Roman" w:eastAsia="Times New Roman" w:hAnsi="Times New Roman" w:cs="Times New Roman"/>
              <w:b w:val="0"/>
              <w:sz w:val="16"/>
              <w:lang w:bidi="ru-RU"/>
            </w:rPr>
            <w:t>общества</w:t>
          </w:r>
          <w:r w:rsidRPr="0058243A">
            <w:rPr>
              <w:rFonts w:ascii="Times New Roman" w:eastAsia="Times New Roman" w:hAnsi="Times New Roman" w:cs="Times New Roman"/>
              <w:b w:val="0"/>
              <w:sz w:val="16"/>
              <w:lang w:val="en-US" w:bidi="ru-RU"/>
            </w:rPr>
            <w:t xml:space="preserve"> </w:t>
          </w:r>
          <w:r w:rsidR="0058243A">
            <w:rPr>
              <w:rFonts w:ascii="Times New Roman" w:eastAsia="Times New Roman" w:hAnsi="Times New Roman" w:cs="Times New Roman"/>
              <w:b w:val="0"/>
              <w:sz w:val="16"/>
              <w:lang w:val="en-US" w:bidi="ru-RU"/>
            </w:rPr>
            <w:br/>
          </w:r>
          <w:r w:rsidRPr="0058243A">
            <w:rPr>
              <w:rFonts w:ascii="Times New Roman" w:eastAsia="Times New Roman" w:hAnsi="Times New Roman" w:cs="Times New Roman"/>
              <w:b w:val="0"/>
              <w:sz w:val="16"/>
              <w:lang w:val="en-US" w:bidi="ru-RU"/>
            </w:rPr>
            <w:t>(Journal of the American College of Cardiology)</w:t>
          </w:r>
        </w:p>
        <w:p w14:paraId="035E92FC" w14:textId="77777777" w:rsidR="00340A93" w:rsidRPr="0058243A" w:rsidRDefault="00340A93" w:rsidP="00375C81">
          <w:pPr>
            <w:pStyle w:val="a4"/>
            <w:shd w:val="clear" w:color="auto" w:fill="auto"/>
            <w:spacing w:line="254" w:lineRule="auto"/>
            <w:rPr>
              <w:sz w:val="16"/>
            </w:rPr>
          </w:pPr>
          <w:r w:rsidRPr="0058243A">
            <w:rPr>
              <w:rFonts w:ascii="Times New Roman" w:eastAsia="Times New Roman" w:hAnsi="Times New Roman" w:cs="Times New Roman"/>
              <w:b w:val="0"/>
              <w:sz w:val="16"/>
              <w:lang w:bidi="ru-RU"/>
            </w:rPr>
            <w:t xml:space="preserve">© 2011 Фонд Американского кардиологического общества </w:t>
          </w:r>
          <w:r w:rsidRPr="0058243A">
            <w:rPr>
              <w:rFonts w:ascii="Times New Roman" w:eastAsia="Times New Roman" w:hAnsi="Times New Roman" w:cs="Times New Roman"/>
              <w:b w:val="0"/>
              <w:sz w:val="16"/>
              <w:lang w:bidi="ru-RU"/>
            </w:rPr>
            <w:br/>
            <w:t>Опубликовано Elsevier Inc.</w:t>
          </w:r>
        </w:p>
      </w:tc>
      <w:tc>
        <w:tcPr>
          <w:tcW w:w="3939" w:type="dxa"/>
          <w:tcBorders>
            <w:bottom w:val="single" w:sz="18" w:space="0" w:color="C00000"/>
          </w:tcBorders>
          <w:shd w:val="clear" w:color="auto" w:fill="FFFFFF"/>
        </w:tcPr>
        <w:p w14:paraId="5E397BC7" w14:textId="77777777" w:rsidR="00340A93" w:rsidRPr="0058243A" w:rsidRDefault="00340A93" w:rsidP="00375C81">
          <w:pPr>
            <w:pStyle w:val="a4"/>
            <w:shd w:val="clear" w:color="auto" w:fill="auto"/>
            <w:jc w:val="right"/>
            <w:rPr>
              <w:sz w:val="16"/>
            </w:rPr>
          </w:pPr>
          <w:r w:rsidRPr="0058243A">
            <w:rPr>
              <w:rFonts w:ascii="Times New Roman" w:eastAsia="Times New Roman" w:hAnsi="Times New Roman" w:cs="Times New Roman"/>
              <w:b w:val="0"/>
              <w:sz w:val="16"/>
              <w:lang w:bidi="ru-RU"/>
            </w:rPr>
            <w:t>Том 57, №10, 2011 г.</w:t>
          </w:r>
        </w:p>
        <w:p w14:paraId="5E4E5DE7" w14:textId="77777777" w:rsidR="00340A93" w:rsidRPr="0058243A" w:rsidRDefault="00340A93" w:rsidP="00375C81">
          <w:pPr>
            <w:pStyle w:val="a4"/>
            <w:shd w:val="clear" w:color="auto" w:fill="auto"/>
            <w:jc w:val="right"/>
            <w:rPr>
              <w:sz w:val="16"/>
            </w:rPr>
          </w:pPr>
          <w:r w:rsidRPr="0058243A">
            <w:rPr>
              <w:rFonts w:ascii="Times New Roman" w:eastAsia="Times New Roman" w:hAnsi="Times New Roman" w:cs="Times New Roman"/>
              <w:b w:val="0"/>
              <w:sz w:val="16"/>
              <w:lang w:bidi="ru-RU"/>
            </w:rPr>
            <w:t>ISSN 0735-1097/$36.00</w:t>
          </w:r>
        </w:p>
        <w:p w14:paraId="7F75543C" w14:textId="77777777" w:rsidR="00340A93" w:rsidRPr="0058243A" w:rsidRDefault="00340A93" w:rsidP="00375C81">
          <w:pPr>
            <w:pStyle w:val="a4"/>
            <w:shd w:val="clear" w:color="auto" w:fill="auto"/>
            <w:jc w:val="right"/>
            <w:rPr>
              <w:sz w:val="16"/>
            </w:rPr>
          </w:pPr>
          <w:r w:rsidRPr="0058243A">
            <w:rPr>
              <w:rFonts w:ascii="Times New Roman" w:eastAsia="Times New Roman" w:hAnsi="Times New Roman" w:cs="Times New Roman"/>
              <w:b w:val="0"/>
              <w:sz w:val="16"/>
              <w:lang w:bidi="ru-RU"/>
            </w:rPr>
            <w:t>doi:10.1016/j.jacc.2010.09.070</w:t>
          </w:r>
        </w:p>
      </w:tc>
    </w:tr>
    <w:tr w:rsidR="00340A93" w14:paraId="3F7C43DA" w14:textId="77777777" w:rsidTr="0058243A">
      <w:trPr>
        <w:trHeight w:val="470"/>
      </w:trPr>
      <w:tc>
        <w:tcPr>
          <w:tcW w:w="9781" w:type="dxa"/>
          <w:gridSpan w:val="2"/>
          <w:tcBorders>
            <w:top w:val="single" w:sz="18" w:space="0" w:color="C00000"/>
          </w:tcBorders>
          <w:shd w:val="clear" w:color="auto" w:fill="00589A"/>
        </w:tcPr>
        <w:p w14:paraId="13F52AEB" w14:textId="77777777" w:rsidR="00340A93" w:rsidRDefault="00340A93" w:rsidP="00375C81">
          <w:pPr>
            <w:rPr>
              <w:sz w:val="10"/>
              <w:szCs w:val="10"/>
            </w:rPr>
          </w:pPr>
        </w:p>
      </w:tc>
    </w:tr>
  </w:tbl>
  <w:p w14:paraId="1D43CACE" w14:textId="77777777" w:rsidR="00340A93" w:rsidRPr="00896191" w:rsidRDefault="00340A93">
    <w:pPr>
      <w:pStyle w:val="ab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D79C0" w14:textId="77777777" w:rsidR="0073279C" w:rsidRDefault="0073279C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5274" w:type="pct"/>
      <w:tblInd w:w="-550" w:type="dxa"/>
      <w:tblCellMar>
        <w:top w:w="17" w:type="dxa"/>
        <w:left w:w="17" w:type="dxa"/>
        <w:bottom w:w="17" w:type="dxa"/>
        <w:right w:w="17" w:type="dxa"/>
      </w:tblCellMar>
      <w:tblLook w:val="0000" w:firstRow="0" w:lastRow="0" w:firstColumn="0" w:lastColumn="0" w:noHBand="0" w:noVBand="0"/>
    </w:tblPr>
    <w:tblGrid>
      <w:gridCol w:w="567"/>
      <w:gridCol w:w="6521"/>
      <w:gridCol w:w="3117"/>
    </w:tblGrid>
    <w:tr w:rsidR="00340A93" w:rsidRPr="00B04AFD" w14:paraId="36D2A4D5" w14:textId="77777777" w:rsidTr="007F7B70">
      <w:trPr>
        <w:trHeight w:val="227"/>
      </w:trPr>
      <w:tc>
        <w:tcPr>
          <w:tcW w:w="278" w:type="pct"/>
          <w:shd w:val="clear" w:color="auto" w:fill="FFFFFF"/>
          <w:vAlign w:val="center"/>
        </w:tcPr>
        <w:p w14:paraId="3D428124" w14:textId="4C10014E" w:rsidR="00340A93" w:rsidRPr="00A44CAF" w:rsidRDefault="007F7B70" w:rsidP="00781554">
          <w:pPr>
            <w:pStyle w:val="a4"/>
            <w:shd w:val="clear" w:color="auto" w:fill="auto"/>
            <w:rPr>
              <w:rFonts w:ascii="Times New Roman" w:hAnsi="Times New Roman" w:cs="Times New Roman"/>
              <w:b w:val="0"/>
              <w:sz w:val="20"/>
              <w:szCs w:val="16"/>
            </w:rPr>
          </w:pPr>
          <w:r w:rsidRPr="00B04AFD">
            <w:rPr>
              <w:rFonts w:ascii="Times New Roman" w:hAnsi="Times New Roman" w:cs="Times New Roman"/>
              <w:sz w:val="20"/>
              <w:szCs w:val="16"/>
              <w:lang w:bidi="ru-RU"/>
            </w:rPr>
            <w:fldChar w:fldCharType="begin"/>
          </w:r>
          <w:r w:rsidRPr="00B04AFD">
            <w:rPr>
              <w:rFonts w:ascii="Times New Roman" w:hAnsi="Times New Roman" w:cs="Times New Roman"/>
              <w:sz w:val="20"/>
              <w:szCs w:val="16"/>
              <w:lang w:bidi="ru-RU"/>
            </w:rPr>
            <w:instrText>PAGE   \* MERGEFORMAT</w:instrText>
          </w:r>
          <w:r w:rsidRPr="00B04AFD">
            <w:rPr>
              <w:rFonts w:ascii="Times New Roman" w:hAnsi="Times New Roman" w:cs="Times New Roman"/>
              <w:sz w:val="20"/>
              <w:szCs w:val="16"/>
              <w:lang w:bidi="ru-RU"/>
            </w:rPr>
            <w:fldChar w:fldCharType="separate"/>
          </w:r>
          <w:r w:rsidR="001F1EAC">
            <w:rPr>
              <w:rFonts w:ascii="Times New Roman" w:hAnsi="Times New Roman" w:cs="Times New Roman"/>
              <w:noProof/>
              <w:sz w:val="20"/>
              <w:szCs w:val="16"/>
              <w:lang w:bidi="ru-RU"/>
            </w:rPr>
            <w:t>1212</w:t>
          </w:r>
          <w:r w:rsidRPr="00B04AFD">
            <w:rPr>
              <w:rFonts w:ascii="Times New Roman" w:hAnsi="Times New Roman" w:cs="Times New Roman"/>
              <w:sz w:val="20"/>
              <w:szCs w:val="16"/>
              <w:lang w:bidi="ru-RU"/>
            </w:rPr>
            <w:fldChar w:fldCharType="end"/>
          </w:r>
        </w:p>
      </w:tc>
      <w:tc>
        <w:tcPr>
          <w:tcW w:w="3195" w:type="pct"/>
          <w:shd w:val="clear" w:color="auto" w:fill="FFFFFF"/>
          <w:vAlign w:val="center"/>
        </w:tcPr>
        <w:p w14:paraId="3B61122D" w14:textId="77777777" w:rsidR="00340A93" w:rsidRPr="00B04AFD" w:rsidRDefault="00340A93" w:rsidP="00A24803">
          <w:pPr>
            <w:pStyle w:val="a4"/>
            <w:shd w:val="clear" w:color="auto" w:fill="auto"/>
            <w:ind w:left="125" w:right="285"/>
            <w:rPr>
              <w:rFonts w:ascii="Times New Roman" w:hAnsi="Times New Roman" w:cs="Times New Roman"/>
              <w:sz w:val="20"/>
              <w:szCs w:val="16"/>
            </w:rPr>
          </w:pPr>
          <w:r w:rsidRPr="00B04AFD">
            <w:rPr>
              <w:rFonts w:ascii="Times New Roman" w:eastAsia="Arial" w:hAnsi="Times New Roman" w:cs="Times New Roman"/>
              <w:color w:val="231F20"/>
              <w:sz w:val="20"/>
              <w:szCs w:val="16"/>
              <w:lang w:bidi="ru-RU"/>
            </w:rPr>
            <w:t xml:space="preserve">D'Elia </w:t>
          </w:r>
          <w:r w:rsidRPr="00B04AFD">
            <w:rPr>
              <w:rFonts w:ascii="Times New Roman" w:eastAsia="Arial" w:hAnsi="Times New Roman" w:cs="Times New Roman"/>
              <w:i/>
              <w:color w:val="231F20"/>
              <w:sz w:val="20"/>
              <w:szCs w:val="16"/>
              <w:lang w:bidi="ru-RU"/>
            </w:rPr>
            <w:t>и соавт.</w:t>
          </w:r>
        </w:p>
        <w:p w14:paraId="160328DC" w14:textId="77777777" w:rsidR="00340A93" w:rsidRPr="00B04AFD" w:rsidRDefault="00340A93" w:rsidP="00A24803">
          <w:pPr>
            <w:pStyle w:val="a4"/>
            <w:shd w:val="clear" w:color="auto" w:fill="auto"/>
            <w:ind w:left="125" w:right="285"/>
            <w:rPr>
              <w:rFonts w:ascii="Times New Roman" w:hAnsi="Times New Roman" w:cs="Times New Roman"/>
              <w:sz w:val="20"/>
              <w:szCs w:val="16"/>
            </w:rPr>
          </w:pPr>
          <w:r w:rsidRPr="00B04AFD">
            <w:rPr>
              <w:rFonts w:ascii="Times New Roman" w:eastAsia="Arial" w:hAnsi="Times New Roman" w:cs="Times New Roman"/>
              <w:color w:val="231F20"/>
              <w:sz w:val="20"/>
              <w:szCs w:val="16"/>
              <w:lang w:bidi="ru-RU"/>
            </w:rPr>
            <w:t>Потребление калия и сердечно-сосудистый риск</w:t>
          </w:r>
        </w:p>
      </w:tc>
      <w:tc>
        <w:tcPr>
          <w:tcW w:w="1527" w:type="pct"/>
          <w:shd w:val="clear" w:color="auto" w:fill="FFFFFF"/>
          <w:vAlign w:val="center"/>
        </w:tcPr>
        <w:p w14:paraId="683E9017" w14:textId="126BC923" w:rsidR="007F7B70" w:rsidRPr="00A44CAF" w:rsidRDefault="007F7B70" w:rsidP="007F7B70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b w:val="0"/>
              <w:sz w:val="20"/>
              <w:szCs w:val="16"/>
            </w:rPr>
          </w:pPr>
          <w:r w:rsidRPr="00A44CAF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16"/>
              <w:lang w:bidi="ru-RU"/>
            </w:rPr>
            <w:t>JACC том 57, № 10, 2011 г.</w:t>
          </w:r>
        </w:p>
        <w:p w14:paraId="1243319A" w14:textId="432AA0FD" w:rsidR="00340A93" w:rsidRPr="00B04AFD" w:rsidRDefault="007F7B70" w:rsidP="007F7B70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16"/>
            </w:rPr>
          </w:pPr>
          <w:r w:rsidRPr="00A44CAF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16"/>
              <w:lang w:bidi="ru-RU"/>
            </w:rPr>
            <w:t>8 марта 2011 г.:1210-9</w:t>
          </w:r>
        </w:p>
      </w:tc>
    </w:tr>
  </w:tbl>
  <w:p w14:paraId="4A0A4895" w14:textId="77777777" w:rsidR="00340A93" w:rsidRDefault="00340A93">
    <w:pPr>
      <w:pStyle w:val="a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5054"/>
      <w:gridCol w:w="4426"/>
      <w:gridCol w:w="662"/>
    </w:tblGrid>
    <w:tr w:rsidR="00340A93" w:rsidRPr="00340A93" w14:paraId="1AB9E071" w14:textId="77777777" w:rsidTr="00781554">
      <w:trPr>
        <w:trHeight w:val="57"/>
      </w:trPr>
      <w:tc>
        <w:tcPr>
          <w:tcW w:w="5054" w:type="dxa"/>
          <w:shd w:val="clear" w:color="auto" w:fill="FFFFFF"/>
        </w:tcPr>
        <w:p w14:paraId="238B1E1E" w14:textId="77777777" w:rsidR="00340A93" w:rsidRPr="00340A93" w:rsidRDefault="00340A93" w:rsidP="00781554">
          <w:pPr>
            <w:pStyle w:val="a4"/>
            <w:shd w:val="clear" w:color="auto" w:fill="auto"/>
            <w:rPr>
              <w:rFonts w:ascii="Times New Roman" w:hAnsi="Times New Roman" w:cs="Times New Roman"/>
              <w:sz w:val="20"/>
              <w:szCs w:val="20"/>
            </w:rPr>
          </w:pPr>
          <w:r w:rsidRPr="00340A93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JACC том 57, № 10, 2011 г.</w:t>
          </w:r>
        </w:p>
        <w:p w14:paraId="2B0F2CAE" w14:textId="77777777" w:rsidR="00340A93" w:rsidRPr="00340A93" w:rsidRDefault="00340A93" w:rsidP="00781554">
          <w:pPr>
            <w:pStyle w:val="a4"/>
            <w:shd w:val="clear" w:color="auto" w:fill="auto"/>
            <w:rPr>
              <w:rFonts w:ascii="Times New Roman" w:hAnsi="Times New Roman" w:cs="Times New Roman"/>
              <w:sz w:val="20"/>
              <w:szCs w:val="20"/>
            </w:rPr>
          </w:pPr>
          <w:r w:rsidRPr="00340A93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8 марта 2011 г.:1210-9</w:t>
          </w:r>
        </w:p>
      </w:tc>
      <w:tc>
        <w:tcPr>
          <w:tcW w:w="4426" w:type="dxa"/>
          <w:shd w:val="clear" w:color="auto" w:fill="FFFFFF"/>
          <w:vAlign w:val="center"/>
        </w:tcPr>
        <w:p w14:paraId="0031E981" w14:textId="77777777" w:rsidR="00340A93" w:rsidRPr="00340A93" w:rsidRDefault="00340A93" w:rsidP="00781554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340A93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 xml:space="preserve">D'Elia </w:t>
          </w:r>
          <w:r w:rsidRPr="00340A93">
            <w:rPr>
              <w:rFonts w:ascii="Times New Roman" w:eastAsia="Arial" w:hAnsi="Times New Roman" w:cs="Times New Roman"/>
              <w:i/>
              <w:color w:val="231F20"/>
              <w:sz w:val="20"/>
              <w:szCs w:val="20"/>
              <w:lang w:bidi="ru-RU"/>
            </w:rPr>
            <w:t>и соавт.</w:t>
          </w:r>
        </w:p>
        <w:p w14:paraId="15D7A89F" w14:textId="77777777" w:rsidR="00340A93" w:rsidRPr="00340A93" w:rsidRDefault="00340A93" w:rsidP="00781554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340A93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>Потребление калия и сердечно-сосудистый риск</w:t>
          </w:r>
        </w:p>
      </w:tc>
      <w:tc>
        <w:tcPr>
          <w:tcW w:w="662" w:type="dxa"/>
          <w:shd w:val="clear" w:color="auto" w:fill="FFFFFF"/>
        </w:tcPr>
        <w:p w14:paraId="0D6C9C6E" w14:textId="77777777" w:rsidR="00340A93" w:rsidRPr="00340A93" w:rsidRDefault="00340A93" w:rsidP="00781554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340A93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begin"/>
          </w:r>
          <w:r w:rsidRPr="00340A93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instrText>PAGE   \* MERGEFORMAT</w:instrText>
          </w:r>
          <w:r w:rsidRPr="00340A93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separate"/>
          </w:r>
          <w:r w:rsidR="001F1EAC">
            <w:rPr>
              <w:rFonts w:ascii="Times New Roman" w:eastAsia="Arial" w:hAnsi="Times New Roman" w:cs="Times New Roman"/>
              <w:noProof/>
              <w:color w:val="231F20"/>
              <w:sz w:val="20"/>
              <w:szCs w:val="20"/>
              <w:lang w:bidi="ru-RU"/>
            </w:rPr>
            <w:t>1211</w:t>
          </w:r>
          <w:r w:rsidRPr="00340A93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end"/>
          </w:r>
        </w:p>
      </w:tc>
    </w:tr>
  </w:tbl>
  <w:p w14:paraId="67E408BA" w14:textId="77777777" w:rsidR="00340A93" w:rsidRDefault="00340A93">
    <w:pPr>
      <w:pStyle w:val="ab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15451" w:type="dxa"/>
      <w:tblInd w:w="-550" w:type="dxa"/>
      <w:tblCellMar>
        <w:top w:w="17" w:type="dxa"/>
        <w:left w:w="17" w:type="dxa"/>
        <w:bottom w:w="17" w:type="dxa"/>
        <w:right w:w="17" w:type="dxa"/>
      </w:tblCellMar>
      <w:tblLook w:val="0000" w:firstRow="0" w:lastRow="0" w:firstColumn="0" w:lastColumn="0" w:noHBand="0" w:noVBand="0"/>
    </w:tblPr>
    <w:tblGrid>
      <w:gridCol w:w="466"/>
      <w:gridCol w:w="6196"/>
      <w:gridCol w:w="8789"/>
    </w:tblGrid>
    <w:tr w:rsidR="00A24803" w:rsidRPr="003F6EEC" w14:paraId="0F4BAAAC" w14:textId="77777777" w:rsidTr="00A24803">
      <w:trPr>
        <w:trHeight w:val="57"/>
      </w:trPr>
      <w:tc>
        <w:tcPr>
          <w:tcW w:w="151" w:type="pct"/>
          <w:shd w:val="clear" w:color="auto" w:fill="FFFFFF"/>
        </w:tcPr>
        <w:p w14:paraId="68B4A64A" w14:textId="77777777" w:rsidR="00340A93" w:rsidRPr="003F6EEC" w:rsidRDefault="00340A93" w:rsidP="00747319">
          <w:pPr>
            <w:pStyle w:val="a4"/>
            <w:shd w:val="clear" w:color="auto" w:fill="auto"/>
            <w:rPr>
              <w:rFonts w:ascii="Times New Roman" w:eastAsia="Arial" w:hAnsi="Times New Roman" w:cs="Times New Roman"/>
              <w:bCs w:val="0"/>
              <w:color w:val="231F20"/>
              <w:sz w:val="20"/>
              <w:szCs w:val="20"/>
            </w:rPr>
          </w:pP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begin"/>
          </w: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instrText>PAGE   \* MERGEFORMAT</w:instrText>
          </w: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separate"/>
          </w:r>
          <w:r w:rsidR="00255EC6">
            <w:rPr>
              <w:rFonts w:ascii="Times New Roman" w:eastAsia="Arial" w:hAnsi="Times New Roman" w:cs="Times New Roman"/>
              <w:noProof/>
              <w:color w:val="231F20"/>
              <w:sz w:val="20"/>
              <w:szCs w:val="20"/>
              <w:lang w:bidi="ru-RU"/>
            </w:rPr>
            <w:t>1214</w:t>
          </w: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end"/>
          </w:r>
        </w:p>
      </w:tc>
      <w:tc>
        <w:tcPr>
          <w:tcW w:w="2005" w:type="pct"/>
          <w:shd w:val="clear" w:color="auto" w:fill="FFFFFF"/>
          <w:vAlign w:val="center"/>
        </w:tcPr>
        <w:p w14:paraId="755C477C" w14:textId="77777777" w:rsidR="00340A93" w:rsidRPr="003F6EEC" w:rsidRDefault="00340A93" w:rsidP="00A24803">
          <w:pPr>
            <w:pStyle w:val="a4"/>
            <w:shd w:val="clear" w:color="auto" w:fill="auto"/>
            <w:ind w:left="226"/>
            <w:rPr>
              <w:rFonts w:ascii="Times New Roman" w:hAnsi="Times New Roman" w:cs="Times New Roman"/>
              <w:sz w:val="20"/>
              <w:szCs w:val="20"/>
            </w:rPr>
          </w:pP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 xml:space="preserve">D'Elia </w:t>
          </w:r>
          <w:r w:rsidRPr="003F6EEC">
            <w:rPr>
              <w:rFonts w:ascii="Times New Roman" w:eastAsia="Arial" w:hAnsi="Times New Roman" w:cs="Times New Roman"/>
              <w:i/>
              <w:color w:val="231F20"/>
              <w:sz w:val="20"/>
              <w:szCs w:val="20"/>
              <w:lang w:bidi="ru-RU"/>
            </w:rPr>
            <w:t>и соавт.</w:t>
          </w:r>
        </w:p>
        <w:p w14:paraId="702F61BF" w14:textId="77777777" w:rsidR="00340A93" w:rsidRPr="003F6EEC" w:rsidRDefault="00340A93" w:rsidP="00A24803">
          <w:pPr>
            <w:pStyle w:val="a4"/>
            <w:shd w:val="clear" w:color="auto" w:fill="auto"/>
            <w:ind w:left="226"/>
            <w:rPr>
              <w:rFonts w:ascii="Times New Roman" w:hAnsi="Times New Roman" w:cs="Times New Roman"/>
              <w:sz w:val="20"/>
              <w:szCs w:val="20"/>
            </w:rPr>
          </w:pP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>Потребление калия и сердечно-сосудистый риск</w:t>
          </w:r>
        </w:p>
      </w:tc>
      <w:tc>
        <w:tcPr>
          <w:tcW w:w="2844" w:type="pct"/>
          <w:shd w:val="clear" w:color="auto" w:fill="FFFFFF"/>
          <w:vAlign w:val="center"/>
        </w:tcPr>
        <w:p w14:paraId="64C5C669" w14:textId="77777777" w:rsidR="00340A93" w:rsidRPr="003F6EEC" w:rsidRDefault="00340A93" w:rsidP="00747319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3F6EEC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JACC том 57, № 10, 2011 г.</w:t>
          </w:r>
        </w:p>
        <w:p w14:paraId="125984E3" w14:textId="77777777" w:rsidR="00340A93" w:rsidRPr="003F6EEC" w:rsidRDefault="00340A93" w:rsidP="00747319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3F6EEC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8 марта 2011 г.:1210-9</w:t>
          </w:r>
        </w:p>
      </w:tc>
    </w:tr>
  </w:tbl>
  <w:p w14:paraId="64DF306B" w14:textId="77777777" w:rsidR="00340A93" w:rsidRDefault="00340A93">
    <w:pPr>
      <w:pStyle w:val="ab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5243" w:type="pct"/>
      <w:tblInd w:w="17" w:type="dxa"/>
      <w:tblCellMar>
        <w:top w:w="17" w:type="dxa"/>
        <w:left w:w="17" w:type="dxa"/>
        <w:bottom w:w="17" w:type="dxa"/>
        <w:right w:w="17" w:type="dxa"/>
      </w:tblCellMar>
      <w:tblLook w:val="0000" w:firstRow="0" w:lastRow="0" w:firstColumn="0" w:lastColumn="0" w:noHBand="0" w:noVBand="0"/>
    </w:tblPr>
    <w:tblGrid>
      <w:gridCol w:w="6523"/>
      <w:gridCol w:w="8221"/>
      <w:gridCol w:w="566"/>
    </w:tblGrid>
    <w:tr w:rsidR="00340A93" w:rsidRPr="00A44CAF" w14:paraId="3D52FC6E" w14:textId="77777777" w:rsidTr="007F7B70">
      <w:trPr>
        <w:trHeight w:val="57"/>
      </w:trPr>
      <w:tc>
        <w:tcPr>
          <w:tcW w:w="2130" w:type="pct"/>
          <w:shd w:val="clear" w:color="auto" w:fill="FFFFFF"/>
          <w:vAlign w:val="center"/>
        </w:tcPr>
        <w:p w14:paraId="23E711BD" w14:textId="09AC3B20" w:rsidR="007F7B70" w:rsidRPr="00A44CAF" w:rsidRDefault="007F7B70" w:rsidP="007F7B70">
          <w:pPr>
            <w:pStyle w:val="a4"/>
            <w:shd w:val="clear" w:color="auto" w:fill="auto"/>
            <w:rPr>
              <w:rFonts w:ascii="Times New Roman" w:hAnsi="Times New Roman" w:cs="Times New Roman"/>
              <w:sz w:val="20"/>
              <w:szCs w:val="20"/>
            </w:rPr>
          </w:pPr>
          <w:r w:rsidRPr="00A44CAF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JACC том 57, № 10, 2011 г.</w:t>
          </w:r>
        </w:p>
        <w:p w14:paraId="0C8D8BDD" w14:textId="72A050E1" w:rsidR="00340A93" w:rsidRPr="00A44CAF" w:rsidRDefault="007F7B70" w:rsidP="007F7B70">
          <w:pPr>
            <w:pStyle w:val="a4"/>
            <w:shd w:val="clear" w:color="auto" w:fill="auto"/>
            <w:rPr>
              <w:rFonts w:ascii="Times New Roman" w:eastAsia="Arial" w:hAnsi="Times New Roman" w:cs="Times New Roman"/>
              <w:bCs w:val="0"/>
              <w:color w:val="231F20"/>
              <w:sz w:val="20"/>
              <w:szCs w:val="20"/>
            </w:rPr>
          </w:pPr>
          <w:r w:rsidRPr="00A44CAF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8 марта 2011 г.:1210-9</w:t>
          </w:r>
        </w:p>
      </w:tc>
      <w:tc>
        <w:tcPr>
          <w:tcW w:w="2685" w:type="pct"/>
          <w:shd w:val="clear" w:color="auto" w:fill="FFFFFF"/>
          <w:vAlign w:val="center"/>
        </w:tcPr>
        <w:p w14:paraId="2D3B582E" w14:textId="77777777" w:rsidR="00340A93" w:rsidRPr="00A44CAF" w:rsidRDefault="00340A93" w:rsidP="007F7B70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A44CAF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 xml:space="preserve">D'Elia </w:t>
          </w:r>
          <w:r w:rsidRPr="00A44CAF">
            <w:rPr>
              <w:rFonts w:ascii="Times New Roman" w:eastAsia="Arial" w:hAnsi="Times New Roman" w:cs="Times New Roman"/>
              <w:i/>
              <w:color w:val="231F20"/>
              <w:sz w:val="20"/>
              <w:szCs w:val="20"/>
              <w:lang w:bidi="ru-RU"/>
            </w:rPr>
            <w:t>и соавт.</w:t>
          </w:r>
        </w:p>
        <w:p w14:paraId="58B2ADB5" w14:textId="77777777" w:rsidR="00340A93" w:rsidRPr="00A44CAF" w:rsidRDefault="00340A93" w:rsidP="007F7B70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A44CAF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>Потребление калия и сердечно-сосудистый риск</w:t>
          </w:r>
        </w:p>
      </w:tc>
      <w:tc>
        <w:tcPr>
          <w:tcW w:w="185" w:type="pct"/>
          <w:shd w:val="clear" w:color="auto" w:fill="FFFFFF"/>
          <w:vAlign w:val="center"/>
        </w:tcPr>
        <w:p w14:paraId="0AAA2B7C" w14:textId="2F64DF6B" w:rsidR="00340A93" w:rsidRPr="00A44CAF" w:rsidRDefault="007F7B70" w:rsidP="00A44CAF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A44CAF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begin"/>
          </w:r>
          <w:r w:rsidRPr="00A44CAF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instrText>PAGE   \* MERGEFORMAT</w:instrText>
          </w:r>
          <w:r w:rsidRPr="00A44CAF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separate"/>
          </w:r>
          <w:r w:rsidR="001F1EAC">
            <w:rPr>
              <w:rFonts w:ascii="Times New Roman" w:eastAsia="Arial" w:hAnsi="Times New Roman" w:cs="Times New Roman"/>
              <w:noProof/>
              <w:color w:val="231F20"/>
              <w:sz w:val="20"/>
              <w:szCs w:val="20"/>
              <w:lang w:bidi="ru-RU"/>
            </w:rPr>
            <w:t>1213</w:t>
          </w:r>
          <w:r w:rsidRPr="00A44CAF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end"/>
          </w:r>
        </w:p>
      </w:tc>
    </w:tr>
  </w:tbl>
  <w:p w14:paraId="33AACD45" w14:textId="77777777" w:rsidR="00340A93" w:rsidRDefault="00340A93">
    <w:pPr>
      <w:pStyle w:val="ab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10206" w:type="dxa"/>
      <w:tblInd w:w="-550" w:type="dxa"/>
      <w:tblCellMar>
        <w:top w:w="17" w:type="dxa"/>
        <w:left w:w="17" w:type="dxa"/>
        <w:bottom w:w="17" w:type="dxa"/>
        <w:right w:w="17" w:type="dxa"/>
      </w:tblCellMar>
      <w:tblLook w:val="0000" w:firstRow="0" w:lastRow="0" w:firstColumn="0" w:lastColumn="0" w:noHBand="0" w:noVBand="0"/>
    </w:tblPr>
    <w:tblGrid>
      <w:gridCol w:w="465"/>
      <w:gridCol w:w="6197"/>
      <w:gridCol w:w="3544"/>
    </w:tblGrid>
    <w:tr w:rsidR="00A24803" w:rsidRPr="003F6EEC" w14:paraId="0B8FBD64" w14:textId="77777777" w:rsidTr="00A24803">
      <w:trPr>
        <w:trHeight w:val="57"/>
      </w:trPr>
      <w:tc>
        <w:tcPr>
          <w:tcW w:w="228" w:type="pct"/>
          <w:shd w:val="clear" w:color="auto" w:fill="FFFFFF"/>
        </w:tcPr>
        <w:p w14:paraId="39889089" w14:textId="77777777" w:rsidR="00A24803" w:rsidRPr="003F6EEC" w:rsidRDefault="00A24803" w:rsidP="00747319">
          <w:pPr>
            <w:pStyle w:val="a4"/>
            <w:shd w:val="clear" w:color="auto" w:fill="auto"/>
            <w:rPr>
              <w:rFonts w:ascii="Times New Roman" w:eastAsia="Arial" w:hAnsi="Times New Roman" w:cs="Times New Roman"/>
              <w:bCs w:val="0"/>
              <w:color w:val="231F20"/>
              <w:sz w:val="20"/>
              <w:szCs w:val="20"/>
            </w:rPr>
          </w:pP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begin"/>
          </w: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instrText>PAGE   \* MERGEFORMAT</w:instrText>
          </w: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separate"/>
          </w:r>
          <w:r w:rsidR="001F1EAC">
            <w:rPr>
              <w:rFonts w:ascii="Times New Roman" w:eastAsia="Arial" w:hAnsi="Times New Roman" w:cs="Times New Roman"/>
              <w:noProof/>
              <w:color w:val="231F20"/>
              <w:sz w:val="20"/>
              <w:szCs w:val="20"/>
              <w:lang w:bidi="ru-RU"/>
            </w:rPr>
            <w:t>1214</w:t>
          </w: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end"/>
          </w:r>
        </w:p>
      </w:tc>
      <w:tc>
        <w:tcPr>
          <w:tcW w:w="3035" w:type="pct"/>
          <w:shd w:val="clear" w:color="auto" w:fill="FFFFFF"/>
          <w:vAlign w:val="center"/>
        </w:tcPr>
        <w:p w14:paraId="471DA9BE" w14:textId="77777777" w:rsidR="00A24803" w:rsidRPr="003F6EEC" w:rsidRDefault="00A24803" w:rsidP="00A24803">
          <w:pPr>
            <w:pStyle w:val="a4"/>
            <w:shd w:val="clear" w:color="auto" w:fill="auto"/>
            <w:ind w:left="226"/>
            <w:rPr>
              <w:rFonts w:ascii="Times New Roman" w:hAnsi="Times New Roman" w:cs="Times New Roman"/>
              <w:sz w:val="20"/>
              <w:szCs w:val="20"/>
            </w:rPr>
          </w:pP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 xml:space="preserve">D'Elia </w:t>
          </w:r>
          <w:r w:rsidRPr="003F6EEC">
            <w:rPr>
              <w:rFonts w:ascii="Times New Roman" w:eastAsia="Arial" w:hAnsi="Times New Roman" w:cs="Times New Roman"/>
              <w:i/>
              <w:color w:val="231F20"/>
              <w:sz w:val="20"/>
              <w:szCs w:val="20"/>
              <w:lang w:bidi="ru-RU"/>
            </w:rPr>
            <w:t>и соавт.</w:t>
          </w:r>
        </w:p>
        <w:p w14:paraId="5805ACEC" w14:textId="77777777" w:rsidR="00A24803" w:rsidRPr="003F6EEC" w:rsidRDefault="00A24803" w:rsidP="00A24803">
          <w:pPr>
            <w:pStyle w:val="a4"/>
            <w:shd w:val="clear" w:color="auto" w:fill="auto"/>
            <w:ind w:left="226"/>
            <w:rPr>
              <w:rFonts w:ascii="Times New Roman" w:hAnsi="Times New Roman" w:cs="Times New Roman"/>
              <w:sz w:val="20"/>
              <w:szCs w:val="20"/>
            </w:rPr>
          </w:pPr>
          <w:r w:rsidRPr="003F6EEC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>Потребление калия и сердечно-сосудистый риск</w:t>
          </w:r>
        </w:p>
      </w:tc>
      <w:tc>
        <w:tcPr>
          <w:tcW w:w="1736" w:type="pct"/>
          <w:shd w:val="clear" w:color="auto" w:fill="FFFFFF"/>
          <w:vAlign w:val="center"/>
        </w:tcPr>
        <w:p w14:paraId="6CC7BDD6" w14:textId="77777777" w:rsidR="00A24803" w:rsidRPr="003F6EEC" w:rsidRDefault="00A24803" w:rsidP="00747319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3F6EEC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JACC том 57, № 10, 2011 г.</w:t>
          </w:r>
        </w:p>
        <w:p w14:paraId="45CAAE5B" w14:textId="77777777" w:rsidR="00A24803" w:rsidRPr="003F6EEC" w:rsidRDefault="00A24803" w:rsidP="00747319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3F6EEC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8 марта 2011 г.:1210-9</w:t>
          </w:r>
        </w:p>
      </w:tc>
    </w:tr>
  </w:tbl>
  <w:p w14:paraId="2461611F" w14:textId="77777777" w:rsidR="00A24803" w:rsidRDefault="00A24803">
    <w:pPr>
      <w:pStyle w:val="ab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10348" w:type="dxa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5054"/>
      <w:gridCol w:w="4585"/>
      <w:gridCol w:w="709"/>
    </w:tblGrid>
    <w:tr w:rsidR="00340A93" w:rsidRPr="00340A93" w14:paraId="5692EF93" w14:textId="77777777" w:rsidTr="00A24803">
      <w:trPr>
        <w:trHeight w:val="57"/>
      </w:trPr>
      <w:tc>
        <w:tcPr>
          <w:tcW w:w="5054" w:type="dxa"/>
          <w:shd w:val="clear" w:color="auto" w:fill="FFFFFF"/>
        </w:tcPr>
        <w:p w14:paraId="0149D9CB" w14:textId="77777777" w:rsidR="00340A93" w:rsidRPr="00340A93" w:rsidRDefault="00340A93" w:rsidP="00375C81">
          <w:pPr>
            <w:pStyle w:val="a4"/>
            <w:shd w:val="clear" w:color="auto" w:fill="auto"/>
            <w:rPr>
              <w:rFonts w:ascii="Times New Roman" w:hAnsi="Times New Roman" w:cs="Times New Roman"/>
              <w:sz w:val="20"/>
              <w:szCs w:val="20"/>
            </w:rPr>
          </w:pPr>
          <w:r w:rsidRPr="00340A93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JACC том 57, № 10, 2011 г.</w:t>
          </w:r>
        </w:p>
        <w:p w14:paraId="0934F50D" w14:textId="77777777" w:rsidR="00340A93" w:rsidRPr="00340A93" w:rsidRDefault="00340A93" w:rsidP="00375C81">
          <w:pPr>
            <w:pStyle w:val="a4"/>
            <w:shd w:val="clear" w:color="auto" w:fill="auto"/>
            <w:rPr>
              <w:rFonts w:ascii="Times New Roman" w:hAnsi="Times New Roman" w:cs="Times New Roman"/>
              <w:sz w:val="20"/>
              <w:szCs w:val="20"/>
            </w:rPr>
          </w:pPr>
          <w:r w:rsidRPr="00340A93">
            <w:rPr>
              <w:rFonts w:ascii="Times New Roman" w:eastAsia="Franklin Gothic Book" w:hAnsi="Times New Roman" w:cs="Times New Roman"/>
              <w:b w:val="0"/>
              <w:color w:val="231F20"/>
              <w:sz w:val="20"/>
              <w:szCs w:val="20"/>
              <w:lang w:bidi="ru-RU"/>
            </w:rPr>
            <w:t>8 марта 2011 г.:1210-9</w:t>
          </w:r>
        </w:p>
      </w:tc>
      <w:tc>
        <w:tcPr>
          <w:tcW w:w="4585" w:type="dxa"/>
          <w:shd w:val="clear" w:color="auto" w:fill="FFFFFF"/>
          <w:vAlign w:val="center"/>
        </w:tcPr>
        <w:p w14:paraId="4FA99EF5" w14:textId="77777777" w:rsidR="00340A93" w:rsidRPr="00340A93" w:rsidRDefault="00340A93" w:rsidP="00375C81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340A93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 xml:space="preserve">D'Elia </w:t>
          </w:r>
          <w:r w:rsidRPr="00340A93">
            <w:rPr>
              <w:rFonts w:ascii="Times New Roman" w:eastAsia="Arial" w:hAnsi="Times New Roman" w:cs="Times New Roman"/>
              <w:i/>
              <w:color w:val="231F20"/>
              <w:sz w:val="20"/>
              <w:szCs w:val="20"/>
              <w:lang w:bidi="ru-RU"/>
            </w:rPr>
            <w:t>и соавт.</w:t>
          </w:r>
        </w:p>
        <w:p w14:paraId="3943FAED" w14:textId="77777777" w:rsidR="00340A93" w:rsidRPr="00340A93" w:rsidRDefault="00340A93" w:rsidP="00375C81">
          <w:pPr>
            <w:pStyle w:val="a4"/>
            <w:shd w:val="clear" w:color="auto" w:fill="auto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340A93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t>Потребление калия и сердечно-сосудистый риск</w:t>
          </w:r>
        </w:p>
      </w:tc>
      <w:tc>
        <w:tcPr>
          <w:tcW w:w="709" w:type="dxa"/>
          <w:shd w:val="clear" w:color="auto" w:fill="FFFFFF"/>
        </w:tcPr>
        <w:p w14:paraId="7FFE370D" w14:textId="77777777" w:rsidR="00340A93" w:rsidRPr="00340A93" w:rsidRDefault="00340A93" w:rsidP="00A24803">
          <w:pPr>
            <w:pStyle w:val="a4"/>
            <w:shd w:val="clear" w:color="auto" w:fill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340A93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begin"/>
          </w:r>
          <w:r w:rsidRPr="00340A93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instrText>PAGE   \* MERGEFORMAT</w:instrText>
          </w:r>
          <w:r w:rsidRPr="00340A93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separate"/>
          </w:r>
          <w:r w:rsidR="001F1EAC">
            <w:rPr>
              <w:rFonts w:ascii="Times New Roman" w:eastAsia="Arial" w:hAnsi="Times New Roman" w:cs="Times New Roman"/>
              <w:noProof/>
              <w:color w:val="231F20"/>
              <w:sz w:val="20"/>
              <w:szCs w:val="20"/>
              <w:lang w:bidi="ru-RU"/>
            </w:rPr>
            <w:t>1221</w:t>
          </w:r>
          <w:r w:rsidRPr="00340A93">
            <w:rPr>
              <w:rFonts w:ascii="Times New Roman" w:eastAsia="Arial" w:hAnsi="Times New Roman" w:cs="Times New Roman"/>
              <w:color w:val="231F20"/>
              <w:sz w:val="20"/>
              <w:szCs w:val="20"/>
              <w:lang w:bidi="ru-RU"/>
            </w:rPr>
            <w:fldChar w:fldCharType="end"/>
          </w:r>
        </w:p>
      </w:tc>
    </w:tr>
  </w:tbl>
  <w:p w14:paraId="5DFDABFF" w14:textId="77777777" w:rsidR="00340A93" w:rsidRDefault="00340A93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removePersonalInformation/>
  <w:removeDateAndTime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4363A7"/>
    <w:rsid w:val="000168C7"/>
    <w:rsid w:val="00071F0D"/>
    <w:rsid w:val="001B18FF"/>
    <w:rsid w:val="001C1044"/>
    <w:rsid w:val="001F1EAC"/>
    <w:rsid w:val="00243859"/>
    <w:rsid w:val="00255EC6"/>
    <w:rsid w:val="002A0B78"/>
    <w:rsid w:val="002A50B3"/>
    <w:rsid w:val="00340A93"/>
    <w:rsid w:val="00375C81"/>
    <w:rsid w:val="003A4776"/>
    <w:rsid w:val="003C0CC9"/>
    <w:rsid w:val="003F6EEC"/>
    <w:rsid w:val="00410540"/>
    <w:rsid w:val="004363A7"/>
    <w:rsid w:val="004E0019"/>
    <w:rsid w:val="0058243A"/>
    <w:rsid w:val="007320EA"/>
    <w:rsid w:val="0073279C"/>
    <w:rsid w:val="00747319"/>
    <w:rsid w:val="00781554"/>
    <w:rsid w:val="007F7B70"/>
    <w:rsid w:val="00896191"/>
    <w:rsid w:val="00A24803"/>
    <w:rsid w:val="00A44CAF"/>
    <w:rsid w:val="00A571DE"/>
    <w:rsid w:val="00AE2CC1"/>
    <w:rsid w:val="00AF042A"/>
    <w:rsid w:val="00B04AFD"/>
    <w:rsid w:val="00B62A6B"/>
    <w:rsid w:val="00DB090D"/>
    <w:rsid w:val="00E12808"/>
    <w:rsid w:val="00E47610"/>
    <w:rsid w:val="00E51DAF"/>
    <w:rsid w:val="00ED0726"/>
    <w:rsid w:val="00F418D6"/>
    <w:rsid w:val="00F8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68D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1">
    <w:name w:val="Заголовок №1_"/>
    <w:basedOn w:val="a0"/>
    <w:link w:val="10"/>
    <w:rPr>
      <w:b w:val="0"/>
      <w:bCs w:val="0"/>
      <w:i w:val="0"/>
      <w:iCs w:val="0"/>
      <w:smallCaps w:val="0"/>
      <w:strike w:val="0"/>
      <w:color w:val="00589A"/>
      <w:sz w:val="34"/>
      <w:szCs w:val="34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589A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Заголовок №2_"/>
    <w:basedOn w:val="a0"/>
    <w:link w:val="2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589A"/>
      <w:sz w:val="20"/>
      <w:szCs w:val="20"/>
      <w:u w:val="none"/>
    </w:rPr>
  </w:style>
  <w:style w:type="character" w:customStyle="1" w:styleId="a5">
    <w:name w:val="Подпись к картинке_"/>
    <w:basedOn w:val="a0"/>
    <w:link w:val="a6"/>
    <w:rPr>
      <w:b w:val="0"/>
      <w:bCs w:val="0"/>
      <w:i w:val="0"/>
      <w:iCs w:val="0"/>
      <w:smallCaps w:val="0"/>
      <w:strike w:val="0"/>
      <w:color w:val="231F20"/>
      <w:sz w:val="15"/>
      <w:szCs w:val="15"/>
      <w:u w:val="none"/>
    </w:rPr>
  </w:style>
  <w:style w:type="character" w:customStyle="1" w:styleId="a7">
    <w:name w:val="Подпись к таблице_"/>
    <w:basedOn w:val="a0"/>
    <w:link w:val="a8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7">
    <w:name w:val="Основной текст (7)_"/>
    <w:basedOn w:val="a0"/>
    <w:link w:val="70"/>
    <w:rPr>
      <w:b w:val="0"/>
      <w:bCs w:val="0"/>
      <w:i w:val="0"/>
      <w:iCs w:val="0"/>
      <w:smallCaps w:val="0"/>
      <w:strike w:val="0"/>
      <w:color w:val="231F20"/>
      <w:sz w:val="11"/>
      <w:szCs w:val="11"/>
      <w:u w:val="none"/>
    </w:rPr>
  </w:style>
  <w:style w:type="character" w:customStyle="1" w:styleId="5">
    <w:name w:val="Основной текст (5)_"/>
    <w:basedOn w:val="a0"/>
    <w:link w:val="50"/>
    <w:rPr>
      <w:rFonts w:ascii="Franklin Gothic Demi" w:eastAsia="Franklin Gothic Demi" w:hAnsi="Franklin Gothic Demi" w:cs="Franklin Gothic Demi"/>
      <w:b/>
      <w:bCs/>
      <w:i w:val="0"/>
      <w:iCs w:val="0"/>
      <w:smallCaps w:val="0"/>
      <w:strike w:val="0"/>
      <w:color w:val="00589A"/>
      <w:sz w:val="14"/>
      <w:szCs w:val="14"/>
      <w:u w:val="none"/>
    </w:rPr>
  </w:style>
  <w:style w:type="paragraph" w:customStyle="1" w:styleId="a4">
    <w:name w:val="Другое"/>
    <w:basedOn w:val="a"/>
    <w:link w:val="a3"/>
    <w:pPr>
      <w:shd w:val="clear" w:color="auto" w:fill="FFFFFF"/>
    </w:pPr>
    <w:rPr>
      <w:rFonts w:ascii="Franklin Gothic Medium" w:eastAsia="Franklin Gothic Medium" w:hAnsi="Franklin Gothic Medium" w:cs="Franklin Gothic Medium"/>
      <w:b/>
      <w:bCs/>
      <w:sz w:val="13"/>
      <w:szCs w:val="1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38" w:lineRule="auto"/>
      <w:ind w:left="400" w:firstLine="20"/>
      <w:outlineLvl w:val="0"/>
    </w:pPr>
    <w:rPr>
      <w:color w:val="00589A"/>
      <w:sz w:val="34"/>
      <w:szCs w:val="34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338" w:lineRule="auto"/>
      <w:ind w:left="400" w:firstLine="20"/>
    </w:pPr>
    <w:rPr>
      <w:rFonts w:ascii="Times New Roman" w:eastAsia="Times New Roman" w:hAnsi="Times New Roman" w:cs="Times New Roman"/>
      <w:color w:val="00589A"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17" w:lineRule="auto"/>
      <w:ind w:left="400" w:firstLine="20"/>
    </w:pPr>
    <w:rPr>
      <w:rFonts w:ascii="Times New Roman" w:eastAsia="Times New Roman" w:hAnsi="Times New Roman" w:cs="Times New Roman"/>
      <w:color w:val="231F20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90" w:lineRule="auto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83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254" w:lineRule="auto"/>
      <w:outlineLvl w:val="1"/>
    </w:pPr>
    <w:rPr>
      <w:rFonts w:ascii="Franklin Gothic Heavy" w:eastAsia="Franklin Gothic Heavy" w:hAnsi="Franklin Gothic Heavy" w:cs="Franklin Gothic Heavy"/>
      <w:b/>
      <w:bCs/>
      <w:color w:val="00589A"/>
      <w:sz w:val="20"/>
      <w:szCs w:val="20"/>
    </w:rPr>
  </w:style>
  <w:style w:type="paragraph" w:customStyle="1" w:styleId="a6">
    <w:name w:val="Подпись к картинке"/>
    <w:basedOn w:val="a"/>
    <w:link w:val="a5"/>
    <w:pPr>
      <w:shd w:val="clear" w:color="auto" w:fill="FFFFFF"/>
    </w:pPr>
    <w:rPr>
      <w:color w:val="231F20"/>
      <w:sz w:val="15"/>
      <w:szCs w:val="15"/>
    </w:rPr>
  </w:style>
  <w:style w:type="paragraph" w:customStyle="1" w:styleId="a8">
    <w:name w:val="Подпись к таблице"/>
    <w:basedOn w:val="a"/>
    <w:link w:val="a7"/>
    <w:pPr>
      <w:shd w:val="clear" w:color="auto" w:fill="FFFFFF"/>
    </w:pPr>
    <w:rPr>
      <w:rFonts w:ascii="Franklin Gothic Medium" w:eastAsia="Franklin Gothic Medium" w:hAnsi="Franklin Gothic Medium" w:cs="Franklin Gothic Medium"/>
      <w:b/>
      <w:bCs/>
      <w:sz w:val="11"/>
      <w:szCs w:val="11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54" w:lineRule="auto"/>
    </w:pPr>
    <w:rPr>
      <w:color w:val="231F20"/>
      <w:sz w:val="11"/>
      <w:szCs w:val="1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98" w:lineRule="auto"/>
    </w:pPr>
    <w:rPr>
      <w:rFonts w:ascii="Franklin Gothic Demi" w:eastAsia="Franklin Gothic Demi" w:hAnsi="Franklin Gothic Demi" w:cs="Franklin Gothic Demi"/>
      <w:b/>
      <w:bCs/>
      <w:color w:val="00589A"/>
      <w:sz w:val="14"/>
      <w:szCs w:val="14"/>
    </w:rPr>
  </w:style>
  <w:style w:type="paragraph" w:styleId="a9">
    <w:name w:val="Balloon Text"/>
    <w:basedOn w:val="a"/>
    <w:link w:val="aa"/>
    <w:uiPriority w:val="99"/>
    <w:semiHidden/>
    <w:unhideWhenUsed/>
    <w:rsid w:val="0024385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3859"/>
    <w:rPr>
      <w:rFonts w:ascii="Tahoma" w:hAnsi="Tahoma" w:cs="Tahoma"/>
      <w:color w:val="000000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78155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81554"/>
    <w:rPr>
      <w:color w:val="000000"/>
    </w:rPr>
  </w:style>
  <w:style w:type="paragraph" w:styleId="ad">
    <w:name w:val="footer"/>
    <w:basedOn w:val="a"/>
    <w:link w:val="ae"/>
    <w:uiPriority w:val="99"/>
    <w:unhideWhenUsed/>
    <w:rsid w:val="0078155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81554"/>
    <w:rPr>
      <w:color w:val="000000"/>
    </w:rPr>
  </w:style>
  <w:style w:type="paragraph" w:styleId="af">
    <w:name w:val="Normal (Web)"/>
    <w:basedOn w:val="a"/>
    <w:uiPriority w:val="99"/>
    <w:semiHidden/>
    <w:unhideWhenUsed/>
    <w:rsid w:val="003C0CC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eastAsia="ru-RU" w:bidi="ar-SA"/>
    </w:rPr>
  </w:style>
  <w:style w:type="table" w:styleId="af0">
    <w:name w:val="Table Grid"/>
    <w:basedOn w:val="a1"/>
    <w:uiPriority w:val="59"/>
    <w:unhideWhenUsed/>
    <w:rsid w:val="002A50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7F7B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1">
    <w:name w:val="Заголовок №1_"/>
    <w:basedOn w:val="a0"/>
    <w:link w:val="10"/>
    <w:rPr>
      <w:b w:val="0"/>
      <w:bCs w:val="0"/>
      <w:i w:val="0"/>
      <w:iCs w:val="0"/>
      <w:smallCaps w:val="0"/>
      <w:strike w:val="0"/>
      <w:color w:val="00589A"/>
      <w:sz w:val="34"/>
      <w:szCs w:val="34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589A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Заголовок №2_"/>
    <w:basedOn w:val="a0"/>
    <w:link w:val="2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589A"/>
      <w:sz w:val="20"/>
      <w:szCs w:val="20"/>
      <w:u w:val="none"/>
    </w:rPr>
  </w:style>
  <w:style w:type="character" w:customStyle="1" w:styleId="a5">
    <w:name w:val="Подпись к картинке_"/>
    <w:basedOn w:val="a0"/>
    <w:link w:val="a6"/>
    <w:rPr>
      <w:b w:val="0"/>
      <w:bCs w:val="0"/>
      <w:i w:val="0"/>
      <w:iCs w:val="0"/>
      <w:smallCaps w:val="0"/>
      <w:strike w:val="0"/>
      <w:color w:val="231F20"/>
      <w:sz w:val="15"/>
      <w:szCs w:val="15"/>
      <w:u w:val="none"/>
    </w:rPr>
  </w:style>
  <w:style w:type="character" w:customStyle="1" w:styleId="a7">
    <w:name w:val="Подпись к таблице_"/>
    <w:basedOn w:val="a0"/>
    <w:link w:val="a8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7">
    <w:name w:val="Основной текст (7)_"/>
    <w:basedOn w:val="a0"/>
    <w:link w:val="70"/>
    <w:rPr>
      <w:b w:val="0"/>
      <w:bCs w:val="0"/>
      <w:i w:val="0"/>
      <w:iCs w:val="0"/>
      <w:smallCaps w:val="0"/>
      <w:strike w:val="0"/>
      <w:color w:val="231F20"/>
      <w:sz w:val="11"/>
      <w:szCs w:val="11"/>
      <w:u w:val="none"/>
    </w:rPr>
  </w:style>
  <w:style w:type="character" w:customStyle="1" w:styleId="5">
    <w:name w:val="Основной текст (5)_"/>
    <w:basedOn w:val="a0"/>
    <w:link w:val="50"/>
    <w:rPr>
      <w:rFonts w:ascii="Franklin Gothic Demi" w:eastAsia="Franklin Gothic Demi" w:hAnsi="Franklin Gothic Demi" w:cs="Franklin Gothic Demi"/>
      <w:b/>
      <w:bCs/>
      <w:i w:val="0"/>
      <w:iCs w:val="0"/>
      <w:smallCaps w:val="0"/>
      <w:strike w:val="0"/>
      <w:color w:val="00589A"/>
      <w:sz w:val="14"/>
      <w:szCs w:val="14"/>
      <w:u w:val="none"/>
    </w:rPr>
  </w:style>
  <w:style w:type="paragraph" w:customStyle="1" w:styleId="a4">
    <w:name w:val="Другое"/>
    <w:basedOn w:val="a"/>
    <w:link w:val="a3"/>
    <w:pPr>
      <w:shd w:val="clear" w:color="auto" w:fill="FFFFFF"/>
    </w:pPr>
    <w:rPr>
      <w:rFonts w:ascii="Franklin Gothic Medium" w:eastAsia="Franklin Gothic Medium" w:hAnsi="Franklin Gothic Medium" w:cs="Franklin Gothic Medium"/>
      <w:b/>
      <w:bCs/>
      <w:sz w:val="13"/>
      <w:szCs w:val="1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38" w:lineRule="auto"/>
      <w:ind w:left="400" w:firstLine="20"/>
      <w:outlineLvl w:val="0"/>
    </w:pPr>
    <w:rPr>
      <w:color w:val="00589A"/>
      <w:sz w:val="34"/>
      <w:szCs w:val="34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338" w:lineRule="auto"/>
      <w:ind w:left="400" w:firstLine="20"/>
    </w:pPr>
    <w:rPr>
      <w:rFonts w:ascii="Times New Roman" w:eastAsia="Times New Roman" w:hAnsi="Times New Roman" w:cs="Times New Roman"/>
      <w:color w:val="00589A"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17" w:lineRule="auto"/>
      <w:ind w:left="400" w:firstLine="20"/>
    </w:pPr>
    <w:rPr>
      <w:rFonts w:ascii="Times New Roman" w:eastAsia="Times New Roman" w:hAnsi="Times New Roman" w:cs="Times New Roman"/>
      <w:color w:val="231F20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90" w:lineRule="auto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83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254" w:lineRule="auto"/>
      <w:outlineLvl w:val="1"/>
    </w:pPr>
    <w:rPr>
      <w:rFonts w:ascii="Franklin Gothic Heavy" w:eastAsia="Franklin Gothic Heavy" w:hAnsi="Franklin Gothic Heavy" w:cs="Franklin Gothic Heavy"/>
      <w:b/>
      <w:bCs/>
      <w:color w:val="00589A"/>
      <w:sz w:val="20"/>
      <w:szCs w:val="20"/>
    </w:rPr>
  </w:style>
  <w:style w:type="paragraph" w:customStyle="1" w:styleId="a6">
    <w:name w:val="Подпись к картинке"/>
    <w:basedOn w:val="a"/>
    <w:link w:val="a5"/>
    <w:pPr>
      <w:shd w:val="clear" w:color="auto" w:fill="FFFFFF"/>
    </w:pPr>
    <w:rPr>
      <w:color w:val="231F20"/>
      <w:sz w:val="15"/>
      <w:szCs w:val="15"/>
    </w:rPr>
  </w:style>
  <w:style w:type="paragraph" w:customStyle="1" w:styleId="a8">
    <w:name w:val="Подпись к таблице"/>
    <w:basedOn w:val="a"/>
    <w:link w:val="a7"/>
    <w:pPr>
      <w:shd w:val="clear" w:color="auto" w:fill="FFFFFF"/>
    </w:pPr>
    <w:rPr>
      <w:rFonts w:ascii="Franklin Gothic Medium" w:eastAsia="Franklin Gothic Medium" w:hAnsi="Franklin Gothic Medium" w:cs="Franklin Gothic Medium"/>
      <w:b/>
      <w:bCs/>
      <w:sz w:val="11"/>
      <w:szCs w:val="11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54" w:lineRule="auto"/>
    </w:pPr>
    <w:rPr>
      <w:color w:val="231F20"/>
      <w:sz w:val="11"/>
      <w:szCs w:val="1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98" w:lineRule="auto"/>
    </w:pPr>
    <w:rPr>
      <w:rFonts w:ascii="Franklin Gothic Demi" w:eastAsia="Franklin Gothic Demi" w:hAnsi="Franklin Gothic Demi" w:cs="Franklin Gothic Demi"/>
      <w:b/>
      <w:bCs/>
      <w:color w:val="00589A"/>
      <w:sz w:val="14"/>
      <w:szCs w:val="14"/>
    </w:rPr>
  </w:style>
  <w:style w:type="paragraph" w:styleId="a9">
    <w:name w:val="Balloon Text"/>
    <w:basedOn w:val="a"/>
    <w:link w:val="aa"/>
    <w:uiPriority w:val="99"/>
    <w:semiHidden/>
    <w:unhideWhenUsed/>
    <w:rsid w:val="0024385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3859"/>
    <w:rPr>
      <w:rFonts w:ascii="Tahoma" w:hAnsi="Tahoma" w:cs="Tahoma"/>
      <w:color w:val="000000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78155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81554"/>
    <w:rPr>
      <w:color w:val="000000"/>
    </w:rPr>
  </w:style>
  <w:style w:type="paragraph" w:styleId="ad">
    <w:name w:val="footer"/>
    <w:basedOn w:val="a"/>
    <w:link w:val="ae"/>
    <w:uiPriority w:val="99"/>
    <w:unhideWhenUsed/>
    <w:rsid w:val="0078155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81554"/>
    <w:rPr>
      <w:color w:val="000000"/>
    </w:rPr>
  </w:style>
  <w:style w:type="paragraph" w:styleId="af">
    <w:name w:val="Normal (Web)"/>
    <w:basedOn w:val="a"/>
    <w:uiPriority w:val="99"/>
    <w:semiHidden/>
    <w:unhideWhenUsed/>
    <w:rsid w:val="003C0CC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eastAsia="ru-RU" w:bidi="ar-SA"/>
    </w:rPr>
  </w:style>
  <w:style w:type="table" w:styleId="af0">
    <w:name w:val="Table Grid"/>
    <w:basedOn w:val="a1"/>
    <w:uiPriority w:val="59"/>
    <w:unhideWhenUsed/>
    <w:rsid w:val="002A50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7F7B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header" Target="header6.xm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3.jpeg"/><Relationship Id="rId28" Type="http://schemas.openxmlformats.org/officeDocument/2006/relationships/image" Target="media/image7.jpe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header" Target="header10.xml"/><Relationship Id="rId27" Type="http://schemas.openxmlformats.org/officeDocument/2006/relationships/hyperlink" Target="mailto:%20strazzul@unina.it." TargetMode="External"/><Relationship Id="rId30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6943</Words>
  <Characters>39579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2019-10-27T18:40:00Z</dcterms:created>
  <dcterms:modified xsi:type="dcterms:W3CDTF">2019-10-27T18:40:00Z</dcterms:modified>
</cp:coreProperties>
</file>